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EA6A9" w14:textId="387BDED8" w:rsidR="00283EC0" w:rsidRPr="00283EC0" w:rsidRDefault="00283EC0" w:rsidP="00A95A77">
      <w:pPr>
        <w:spacing w:after="200" w:line="240" w:lineRule="auto"/>
        <w:jc w:val="center"/>
        <w:rPr>
          <w:rFonts w:ascii="Calibri" w:eastAsia="Calibri" w:hAnsi="Calibri" w:cs="Times New Roman"/>
          <w:b/>
          <w:color w:val="009900"/>
          <w:sz w:val="32"/>
          <w:szCs w:val="32"/>
          <w:lang w:val="en-GB"/>
        </w:rPr>
      </w:pPr>
      <w:r w:rsidRPr="00283EC0">
        <w:rPr>
          <w:rFonts w:ascii="Calibri" w:eastAsia="Calibri" w:hAnsi="Calibri" w:cs="Times New Roman"/>
          <w:b/>
          <w:color w:val="009900"/>
          <w:sz w:val="32"/>
          <w:szCs w:val="32"/>
          <w:lang w:val="en-GB"/>
        </w:rPr>
        <w:t>THE LJUBLJANA PRE-CONVENTA FAM TRIP</w:t>
      </w:r>
      <w:r w:rsidR="004C7F5D">
        <w:rPr>
          <w:rFonts w:ascii="Calibri" w:eastAsia="Calibri" w:hAnsi="Calibri" w:cs="Times New Roman"/>
          <w:b/>
          <w:color w:val="009900"/>
          <w:sz w:val="32"/>
          <w:szCs w:val="32"/>
          <w:lang w:val="en-GB"/>
        </w:rPr>
        <w:t xml:space="preserve"> PROGRAMME</w:t>
      </w:r>
    </w:p>
    <w:p w14:paraId="2A7C6E93" w14:textId="3D517E13" w:rsidR="00283EC0" w:rsidRDefault="00283EC0" w:rsidP="00283EC0">
      <w:pPr>
        <w:spacing w:after="200" w:line="240" w:lineRule="auto"/>
        <w:jc w:val="center"/>
        <w:rPr>
          <w:rFonts w:ascii="Calibri" w:eastAsia="Calibri" w:hAnsi="Calibri" w:cs="Times New Roman"/>
          <w:b/>
          <w:color w:val="FF0000"/>
          <w:sz w:val="24"/>
          <w:szCs w:val="24"/>
          <w:lang w:val="en-GB"/>
        </w:rPr>
      </w:pPr>
      <w:r w:rsidRPr="00283EC0">
        <w:rPr>
          <w:rFonts w:ascii="Calibri" w:eastAsia="Calibri" w:hAnsi="Calibri" w:cs="Times New Roman"/>
          <w:b/>
          <w:color w:val="FF0000"/>
          <w:sz w:val="24"/>
          <w:szCs w:val="24"/>
          <w:lang w:val="en-GB"/>
        </w:rPr>
        <w:t>2</w:t>
      </w:r>
      <w:r>
        <w:rPr>
          <w:rFonts w:ascii="Calibri" w:eastAsia="Calibri" w:hAnsi="Calibri" w:cs="Times New Roman"/>
          <w:b/>
          <w:color w:val="FF0000"/>
          <w:sz w:val="24"/>
          <w:szCs w:val="24"/>
          <w:lang w:val="en-GB"/>
        </w:rPr>
        <w:t>9</w:t>
      </w:r>
      <w:r w:rsidRPr="00283EC0">
        <w:rPr>
          <w:rFonts w:ascii="Calibri" w:eastAsia="Calibri" w:hAnsi="Calibri" w:cs="Times New Roman"/>
          <w:b/>
          <w:color w:val="FF0000"/>
          <w:sz w:val="24"/>
          <w:szCs w:val="24"/>
          <w:lang w:val="en-GB"/>
        </w:rPr>
        <w:t xml:space="preserve"> </w:t>
      </w:r>
      <w:r>
        <w:rPr>
          <w:rFonts w:ascii="Calibri" w:eastAsia="Calibri" w:hAnsi="Calibri" w:cs="Times New Roman"/>
          <w:b/>
          <w:color w:val="FF0000"/>
          <w:sz w:val="24"/>
          <w:szCs w:val="24"/>
          <w:lang w:val="en-GB"/>
        </w:rPr>
        <w:t>–</w:t>
      </w:r>
      <w:r w:rsidRPr="00283EC0">
        <w:rPr>
          <w:rFonts w:ascii="Calibri" w:eastAsia="Calibri" w:hAnsi="Calibri" w:cs="Times New Roman"/>
          <w:b/>
          <w:color w:val="FF0000"/>
          <w:sz w:val="24"/>
          <w:szCs w:val="24"/>
          <w:lang w:val="en-GB"/>
        </w:rPr>
        <w:t xml:space="preserve"> </w:t>
      </w:r>
      <w:r>
        <w:rPr>
          <w:rFonts w:ascii="Calibri" w:eastAsia="Calibri" w:hAnsi="Calibri" w:cs="Times New Roman"/>
          <w:b/>
          <w:color w:val="FF0000"/>
          <w:sz w:val="24"/>
          <w:szCs w:val="24"/>
          <w:lang w:val="en-GB"/>
        </w:rPr>
        <w:t>31 JANUARY</w:t>
      </w:r>
      <w:r w:rsidRPr="00283EC0">
        <w:rPr>
          <w:rFonts w:ascii="Calibri" w:eastAsia="Calibri" w:hAnsi="Calibri" w:cs="Times New Roman"/>
          <w:b/>
          <w:color w:val="FF0000"/>
          <w:sz w:val="24"/>
          <w:szCs w:val="24"/>
          <w:lang w:val="en-GB"/>
        </w:rPr>
        <w:t xml:space="preserve"> 202</w:t>
      </w:r>
      <w:r>
        <w:rPr>
          <w:rFonts w:ascii="Calibri" w:eastAsia="Calibri" w:hAnsi="Calibri" w:cs="Times New Roman"/>
          <w:b/>
          <w:color w:val="FF0000"/>
          <w:sz w:val="24"/>
          <w:szCs w:val="24"/>
          <w:lang w:val="en-GB"/>
        </w:rPr>
        <w:t>3</w:t>
      </w:r>
    </w:p>
    <w:p w14:paraId="7A5E7E6F" w14:textId="77777777" w:rsidR="004C7F5D" w:rsidRPr="00283EC0" w:rsidRDefault="004C7F5D" w:rsidP="00283EC0">
      <w:pPr>
        <w:spacing w:after="200" w:line="240" w:lineRule="auto"/>
        <w:jc w:val="center"/>
        <w:rPr>
          <w:rFonts w:ascii="Calibri" w:eastAsia="Calibri" w:hAnsi="Calibri" w:cs="Times New Roman"/>
          <w:b/>
          <w:color w:val="FF0000"/>
          <w:sz w:val="24"/>
          <w:szCs w:val="24"/>
          <w:lang w:val="en-GB"/>
        </w:rPr>
      </w:pPr>
    </w:p>
    <w:p w14:paraId="0E4B2809" w14:textId="00425BC5" w:rsidR="00283EC0" w:rsidRPr="00283EC0" w:rsidRDefault="00CB0611" w:rsidP="00AA0365">
      <w:pPr>
        <w:spacing w:after="200" w:line="240" w:lineRule="auto"/>
        <w:ind w:right="-426"/>
        <w:rPr>
          <w:rFonts w:ascii="Calibri" w:eastAsia="Calibri" w:hAnsi="Calibri" w:cs="Times New Roman"/>
          <w:color w:val="1F497D"/>
          <w:lang w:val="en-GB"/>
        </w:rPr>
      </w:pPr>
      <w:r w:rsidRPr="00CB0611">
        <w:rPr>
          <w:rFonts w:ascii="Calibri" w:eastAsia="Calibri" w:hAnsi="Calibri" w:cs="Times New Roman"/>
          <w:noProof/>
          <w:color w:val="1F497D"/>
          <w:lang w:val="en-GB"/>
        </w:rPr>
        <w:drawing>
          <wp:inline distT="0" distB="0" distL="0" distR="0" wp14:anchorId="750EDF49" wp14:editId="2F2849C6">
            <wp:extent cx="5760720" cy="3390900"/>
            <wp:effectExtent l="0" t="0" r="0" b="0"/>
            <wp:docPr id="9" name="Slika 9" descr="Slika, ki vsebuje besede gora, dolina, narava, kanjon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, ki vsebuje besede gora, dolina, narava, kanjon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B375" w14:textId="6018E8AF" w:rsidR="00283EC0" w:rsidRPr="00283EC0" w:rsidRDefault="00283EC0" w:rsidP="005818FD">
      <w:pPr>
        <w:spacing w:after="200" w:line="240" w:lineRule="auto"/>
        <w:jc w:val="both"/>
        <w:rPr>
          <w:rFonts w:ascii="Calibri" w:eastAsia="Calibri" w:hAnsi="Calibri" w:cs="Times New Roman"/>
          <w:lang w:val="en-GB"/>
        </w:rPr>
      </w:pPr>
      <w:r w:rsidRPr="00283EC0">
        <w:rPr>
          <w:rFonts w:ascii="Calibri" w:eastAsia="Calibri" w:hAnsi="Calibri" w:cs="Times New Roman"/>
          <w:lang w:val="en-GB"/>
        </w:rPr>
        <w:t>The Ljubljana Convention Bureau</w:t>
      </w:r>
      <w:r w:rsidR="00726803">
        <w:rPr>
          <w:rFonts w:ascii="Calibri" w:eastAsia="Calibri" w:hAnsi="Calibri" w:cs="Times New Roman"/>
          <w:lang w:val="en-GB"/>
        </w:rPr>
        <w:t>, operating within Ljubljana Tourism,</w:t>
      </w:r>
      <w:r w:rsidRPr="00283EC0">
        <w:rPr>
          <w:rFonts w:ascii="Calibri" w:eastAsia="Calibri" w:hAnsi="Calibri" w:cs="Times New Roman"/>
          <w:lang w:val="en-GB"/>
        </w:rPr>
        <w:t xml:space="preserve"> invites you to discover a </w:t>
      </w:r>
      <w:r w:rsidRPr="00283EC0">
        <w:rPr>
          <w:rFonts w:ascii="Calibri" w:eastAsia="Calibri" w:hAnsi="Calibri" w:cs="Times New Roman"/>
          <w:b/>
          <w:lang w:val="en-GB"/>
        </w:rPr>
        <w:t>hidden gem among the capitals of Europe</w:t>
      </w:r>
      <w:r w:rsidRPr="00283EC0">
        <w:rPr>
          <w:rFonts w:ascii="Calibri" w:eastAsia="Calibri" w:hAnsi="Calibri" w:cs="Times New Roman"/>
          <w:lang w:val="en-GB"/>
        </w:rPr>
        <w:t xml:space="preserve"> just prior to the Conventa Show 202</w:t>
      </w:r>
      <w:r w:rsidR="00CB0611">
        <w:rPr>
          <w:rFonts w:ascii="Calibri" w:eastAsia="Calibri" w:hAnsi="Calibri" w:cs="Times New Roman"/>
          <w:lang w:val="en-GB"/>
        </w:rPr>
        <w:t>3</w:t>
      </w:r>
      <w:r w:rsidRPr="00283EC0">
        <w:rPr>
          <w:rFonts w:ascii="Calibri" w:eastAsia="Calibri" w:hAnsi="Calibri" w:cs="Times New Roman"/>
          <w:lang w:val="en-GB"/>
        </w:rPr>
        <w:t>. The fam trip will provide a good overview of meeting options in Ljubljana in the shortest time and reveal why our city is considered an increasingly popular conference destination in the New Europe region.</w:t>
      </w:r>
    </w:p>
    <w:p w14:paraId="1FF59182" w14:textId="227B88A4" w:rsidR="00283EC0" w:rsidRPr="00283EC0" w:rsidRDefault="00283EC0" w:rsidP="005818FD">
      <w:pPr>
        <w:spacing w:after="200" w:line="240" w:lineRule="auto"/>
        <w:jc w:val="both"/>
        <w:rPr>
          <w:rFonts w:ascii="Calibri" w:eastAsia="Calibri" w:hAnsi="Calibri" w:cs="Times New Roman"/>
          <w:lang w:val="en-GB"/>
        </w:rPr>
      </w:pPr>
      <w:r w:rsidRPr="00283EC0">
        <w:rPr>
          <w:rFonts w:ascii="Calibri" w:eastAsia="Calibri" w:hAnsi="Calibri" w:cs="Times New Roman"/>
          <w:lang w:val="en-GB"/>
        </w:rPr>
        <w:t xml:space="preserve">A special programme has been designed in </w:t>
      </w:r>
      <w:r w:rsidRPr="00283EC0">
        <w:rPr>
          <w:rFonts w:ascii="Calibri" w:eastAsia="Calibri" w:hAnsi="Calibri" w:cs="Times New Roman"/>
          <w:b/>
          <w:lang w:val="en-GB"/>
        </w:rPr>
        <w:t>cooperation with several destination partners</w:t>
      </w:r>
      <w:r w:rsidRPr="00283EC0">
        <w:rPr>
          <w:rFonts w:ascii="Calibri" w:eastAsia="Calibri" w:hAnsi="Calibri" w:cs="Times New Roman"/>
          <w:lang w:val="en-GB"/>
        </w:rPr>
        <w:t xml:space="preserve"> to create a balanced mix of professional and destination / experiential elements, which will take you through different parts of Ljubljana, showcasing s</w:t>
      </w:r>
      <w:r w:rsidR="005145E9">
        <w:rPr>
          <w:rFonts w:ascii="Calibri" w:eastAsia="Calibri" w:hAnsi="Calibri" w:cs="Times New Roman"/>
          <w:lang w:val="en-GB"/>
        </w:rPr>
        <w:t xml:space="preserve">everal </w:t>
      </w:r>
      <w:r w:rsidRPr="00283EC0">
        <w:rPr>
          <w:rFonts w:ascii="Calibri" w:eastAsia="Calibri" w:hAnsi="Calibri" w:cs="Times New Roman"/>
          <w:lang w:val="en-GB"/>
        </w:rPr>
        <w:t xml:space="preserve">of its attractions. Some special venues will pop up along the way, and the entire experience will be spiced up by a tinge of </w:t>
      </w:r>
      <w:r w:rsidRPr="00283EC0">
        <w:rPr>
          <w:rFonts w:ascii="Calibri" w:eastAsia="Calibri" w:hAnsi="Calibri" w:cs="Times New Roman"/>
          <w:i/>
          <w:lang w:val="en-GB"/>
        </w:rPr>
        <w:t>dolce vita</w:t>
      </w:r>
      <w:r w:rsidRPr="00283EC0">
        <w:rPr>
          <w:rFonts w:ascii="Calibri" w:eastAsia="Calibri" w:hAnsi="Calibri" w:cs="Times New Roman"/>
          <w:lang w:val="en-GB"/>
        </w:rPr>
        <w:t>.</w:t>
      </w:r>
    </w:p>
    <w:p w14:paraId="2ADBF854" w14:textId="77777777" w:rsidR="00283EC0" w:rsidRPr="00283EC0" w:rsidRDefault="00283EC0" w:rsidP="005818FD">
      <w:pPr>
        <w:spacing w:after="200" w:line="240" w:lineRule="auto"/>
        <w:jc w:val="both"/>
        <w:rPr>
          <w:rFonts w:ascii="Calibri" w:eastAsia="Calibri" w:hAnsi="Calibri" w:cs="Times New Roman"/>
          <w:lang w:val="en-GB"/>
        </w:rPr>
      </w:pPr>
      <w:r w:rsidRPr="00283EC0">
        <w:rPr>
          <w:rFonts w:ascii="Calibri" w:eastAsia="Calibri" w:hAnsi="Calibri" w:cs="Times New Roman"/>
          <w:lang w:val="en-GB"/>
        </w:rPr>
        <w:t xml:space="preserve">Ljubljana, whose name means </w:t>
      </w:r>
      <w:r w:rsidRPr="00283EC0">
        <w:rPr>
          <w:rFonts w:ascii="Calibri" w:eastAsia="Calibri" w:hAnsi="Calibri" w:cs="Times New Roman"/>
          <w:b/>
          <w:lang w:val="en-GB"/>
        </w:rPr>
        <w:t>“The Beloved”</w:t>
      </w:r>
      <w:r w:rsidRPr="00283EC0">
        <w:rPr>
          <w:rFonts w:ascii="Calibri" w:eastAsia="Calibri" w:hAnsi="Calibri" w:cs="Times New Roman"/>
          <w:lang w:val="en-GB"/>
        </w:rPr>
        <w:t xml:space="preserve">, is a compact, walking city of 295,000 residents, which could be defined as a “Yin-Yang” personality or seen as an old lady with a young heartbeat. </w:t>
      </w:r>
    </w:p>
    <w:p w14:paraId="1DAA6E12" w14:textId="23EE90FB" w:rsidR="00315BBD" w:rsidRDefault="00283EC0" w:rsidP="005818FD">
      <w:pPr>
        <w:spacing w:after="200" w:line="240" w:lineRule="auto"/>
        <w:jc w:val="both"/>
        <w:rPr>
          <w:rFonts w:ascii="Calibri" w:eastAsia="Calibri" w:hAnsi="Calibri" w:cs="Times New Roman"/>
          <w:lang w:val="en-GB"/>
        </w:rPr>
      </w:pPr>
      <w:r w:rsidRPr="00283EC0">
        <w:rPr>
          <w:rFonts w:ascii="Calibri" w:eastAsia="Calibri" w:hAnsi="Calibri" w:cs="Times New Roman"/>
          <w:lang w:val="en-GB"/>
        </w:rPr>
        <w:t xml:space="preserve">With its colourful history that developed over millennia at the </w:t>
      </w:r>
      <w:r w:rsidRPr="00283EC0">
        <w:rPr>
          <w:rFonts w:ascii="Calibri" w:eastAsia="Calibri" w:hAnsi="Calibri" w:cs="Times New Roman"/>
          <w:b/>
          <w:lang w:val="en-GB"/>
        </w:rPr>
        <w:t>crossroads of several cultures</w:t>
      </w:r>
      <w:r w:rsidRPr="00283EC0">
        <w:rPr>
          <w:rFonts w:ascii="Calibri" w:eastAsia="Calibri" w:hAnsi="Calibri" w:cs="Times New Roman"/>
          <w:lang w:val="en-GB"/>
        </w:rPr>
        <w:t xml:space="preserve">, its charm and creative vibe, lively event agenda and relaxed atmosphere, Ljubljana is regarded by many visitors as </w:t>
      </w:r>
      <w:proofErr w:type="gramStart"/>
      <w:r w:rsidRPr="00283EC0">
        <w:rPr>
          <w:rFonts w:ascii="Calibri" w:eastAsia="Calibri" w:hAnsi="Calibri" w:cs="Times New Roman"/>
          <w:lang w:val="en-GB"/>
        </w:rPr>
        <w:t>an unexpected surprise</w:t>
      </w:r>
      <w:proofErr w:type="gramEnd"/>
      <w:r w:rsidRPr="00283EC0">
        <w:rPr>
          <w:rFonts w:ascii="Calibri" w:eastAsia="Calibri" w:hAnsi="Calibri" w:cs="Times New Roman"/>
          <w:lang w:val="en-GB"/>
        </w:rPr>
        <w:t xml:space="preserve">. The efforts invested in its </w:t>
      </w:r>
      <w:r w:rsidRPr="00283EC0">
        <w:rPr>
          <w:rFonts w:ascii="Calibri" w:eastAsia="Calibri" w:hAnsi="Calibri" w:cs="Times New Roman"/>
          <w:b/>
          <w:lang w:val="en-GB"/>
        </w:rPr>
        <w:t>sustainable development</w:t>
      </w:r>
      <w:r w:rsidRPr="00283EC0">
        <w:rPr>
          <w:rFonts w:ascii="Calibri" w:eastAsia="Calibri" w:hAnsi="Calibri" w:cs="Times New Roman"/>
          <w:lang w:val="en-GB"/>
        </w:rPr>
        <w:t xml:space="preserve"> have been recognised by the title of </w:t>
      </w:r>
      <w:r w:rsidRPr="00283EC0">
        <w:rPr>
          <w:rFonts w:ascii="Calibri" w:eastAsia="Calibri" w:hAnsi="Calibri" w:cs="Times New Roman"/>
          <w:b/>
          <w:lang w:val="en-GB"/>
        </w:rPr>
        <w:t>European Green Capital 2016</w:t>
      </w:r>
      <w:r w:rsidRPr="00283EC0">
        <w:rPr>
          <w:rFonts w:ascii="Calibri" w:eastAsia="Calibri" w:hAnsi="Calibri" w:cs="Times New Roman"/>
          <w:lang w:val="en-GB"/>
        </w:rPr>
        <w:t xml:space="preserve">, which has left a strong legacy for the years to come. </w:t>
      </w:r>
      <w:r w:rsidR="003A5710">
        <w:rPr>
          <w:rFonts w:ascii="Calibri" w:eastAsia="Calibri" w:hAnsi="Calibri" w:cs="Times New Roman"/>
          <w:lang w:val="en-GB"/>
        </w:rPr>
        <w:t xml:space="preserve">It has also </w:t>
      </w:r>
      <w:r w:rsidR="00315BBD">
        <w:rPr>
          <w:rFonts w:ascii="Calibri" w:eastAsia="Calibri" w:hAnsi="Calibri" w:cs="Times New Roman"/>
          <w:lang w:val="en-GB"/>
        </w:rPr>
        <w:t xml:space="preserve">received the coveted title of </w:t>
      </w:r>
      <w:hyperlink r:id="rId7" w:history="1">
        <w:r w:rsidR="00315BBD">
          <w:rPr>
            <w:rStyle w:val="Hiperpovezava"/>
            <w:rFonts w:ascii="Calibri" w:eastAsia="Calibri" w:hAnsi="Calibri" w:cs="Times New Roman"/>
            <w:lang w:val="en-GB"/>
          </w:rPr>
          <w:t>European Best Destination 2022</w:t>
        </w:r>
      </w:hyperlink>
      <w:r w:rsidR="00880FE9">
        <w:rPr>
          <w:rFonts w:ascii="Calibri" w:eastAsia="Calibri" w:hAnsi="Calibri" w:cs="Times New Roman"/>
          <w:lang w:val="en-GB"/>
        </w:rPr>
        <w:t xml:space="preserve">, which has further strengthened its </w:t>
      </w:r>
      <w:r w:rsidR="00AB57FD">
        <w:rPr>
          <w:rFonts w:ascii="Calibri" w:eastAsia="Calibri" w:hAnsi="Calibri" w:cs="Times New Roman"/>
          <w:lang w:val="en-GB"/>
        </w:rPr>
        <w:t>international visibility</w:t>
      </w:r>
      <w:r w:rsidR="00C17470">
        <w:rPr>
          <w:rFonts w:ascii="Calibri" w:eastAsia="Calibri" w:hAnsi="Calibri" w:cs="Times New Roman"/>
          <w:lang w:val="en-GB"/>
        </w:rPr>
        <w:t xml:space="preserve"> and brand.</w:t>
      </w:r>
    </w:p>
    <w:p w14:paraId="4A05F36F" w14:textId="4BEE4118" w:rsidR="00283EC0" w:rsidRPr="00283EC0" w:rsidRDefault="00283EC0" w:rsidP="005818FD">
      <w:pPr>
        <w:spacing w:after="200" w:line="240" w:lineRule="auto"/>
        <w:jc w:val="both"/>
        <w:rPr>
          <w:rFonts w:ascii="Calibri" w:eastAsia="Calibri" w:hAnsi="Calibri" w:cs="Times New Roman"/>
          <w:lang w:val="en-GB"/>
        </w:rPr>
      </w:pPr>
      <w:r w:rsidRPr="00283EC0">
        <w:rPr>
          <w:rFonts w:ascii="Calibri" w:eastAsia="Calibri" w:hAnsi="Calibri" w:cs="Times New Roman"/>
          <w:lang w:val="en-GB"/>
        </w:rPr>
        <w:t>The Ljubljana Fam Trip, set to start on</w:t>
      </w:r>
      <w:r w:rsidR="009439C4">
        <w:rPr>
          <w:rFonts w:ascii="Calibri" w:eastAsia="Calibri" w:hAnsi="Calibri" w:cs="Times New Roman"/>
          <w:lang w:val="en-GB"/>
        </w:rPr>
        <w:t xml:space="preserve"> Sunday </w:t>
      </w:r>
      <w:r w:rsidRPr="00283EC0">
        <w:rPr>
          <w:rFonts w:ascii="Calibri" w:eastAsia="Calibri" w:hAnsi="Calibri" w:cs="Times New Roman"/>
          <w:lang w:val="en-GB"/>
        </w:rPr>
        <w:t>2</w:t>
      </w:r>
      <w:r w:rsidR="00C17470">
        <w:rPr>
          <w:rFonts w:ascii="Calibri" w:eastAsia="Calibri" w:hAnsi="Calibri" w:cs="Times New Roman"/>
          <w:lang w:val="en-GB"/>
        </w:rPr>
        <w:t xml:space="preserve">9 January </w:t>
      </w:r>
      <w:r w:rsidRPr="00283EC0">
        <w:rPr>
          <w:rFonts w:ascii="Calibri" w:eastAsia="Calibri" w:hAnsi="Calibri" w:cs="Times New Roman"/>
          <w:lang w:val="en-GB"/>
        </w:rPr>
        <w:t>202</w:t>
      </w:r>
      <w:r w:rsidR="00C17470">
        <w:rPr>
          <w:rFonts w:ascii="Calibri" w:eastAsia="Calibri" w:hAnsi="Calibri" w:cs="Times New Roman"/>
          <w:lang w:val="en-GB"/>
        </w:rPr>
        <w:t>3</w:t>
      </w:r>
      <w:r w:rsidRPr="00283EC0">
        <w:rPr>
          <w:rFonts w:ascii="Calibri" w:eastAsia="Calibri" w:hAnsi="Calibri" w:cs="Times New Roman"/>
          <w:lang w:val="en-GB"/>
        </w:rPr>
        <w:t xml:space="preserve"> in the </w:t>
      </w:r>
      <w:r w:rsidR="00C17470">
        <w:rPr>
          <w:rFonts w:ascii="Calibri" w:eastAsia="Calibri" w:hAnsi="Calibri" w:cs="Times New Roman"/>
          <w:lang w:val="en-GB"/>
        </w:rPr>
        <w:t>late</w:t>
      </w:r>
      <w:r w:rsidRPr="00283EC0">
        <w:rPr>
          <w:rFonts w:ascii="Calibri" w:eastAsia="Calibri" w:hAnsi="Calibri" w:cs="Times New Roman"/>
          <w:lang w:val="en-GB"/>
        </w:rPr>
        <w:t xml:space="preserve"> afternoon, continues through the </w:t>
      </w:r>
      <w:r w:rsidR="009439C4">
        <w:rPr>
          <w:rFonts w:ascii="Calibri" w:eastAsia="Calibri" w:hAnsi="Calibri" w:cs="Times New Roman"/>
          <w:lang w:val="en-GB"/>
        </w:rPr>
        <w:t xml:space="preserve">entire Monday 30 January 2023, </w:t>
      </w:r>
      <w:r w:rsidRPr="00283EC0">
        <w:rPr>
          <w:rFonts w:ascii="Calibri" w:eastAsia="Calibri" w:hAnsi="Calibri" w:cs="Times New Roman"/>
          <w:lang w:val="en-GB"/>
        </w:rPr>
        <w:t xml:space="preserve">as well as </w:t>
      </w:r>
      <w:r w:rsidR="009439C4">
        <w:rPr>
          <w:rFonts w:ascii="Calibri" w:eastAsia="Calibri" w:hAnsi="Calibri" w:cs="Times New Roman"/>
          <w:lang w:val="en-GB"/>
        </w:rPr>
        <w:t xml:space="preserve">in </w:t>
      </w:r>
      <w:r w:rsidRPr="00283EC0">
        <w:rPr>
          <w:rFonts w:ascii="Calibri" w:eastAsia="Calibri" w:hAnsi="Calibri" w:cs="Times New Roman"/>
          <w:lang w:val="en-GB"/>
        </w:rPr>
        <w:t xml:space="preserve">the morning of </w:t>
      </w:r>
      <w:r w:rsidR="009439C4">
        <w:rPr>
          <w:rFonts w:ascii="Calibri" w:eastAsia="Calibri" w:hAnsi="Calibri" w:cs="Times New Roman"/>
          <w:lang w:val="en-GB"/>
        </w:rPr>
        <w:t xml:space="preserve">31 </w:t>
      </w:r>
      <w:r w:rsidR="00A6623F">
        <w:rPr>
          <w:rFonts w:ascii="Calibri" w:eastAsia="Calibri" w:hAnsi="Calibri" w:cs="Times New Roman"/>
          <w:lang w:val="en-GB"/>
        </w:rPr>
        <w:t>J</w:t>
      </w:r>
      <w:r w:rsidR="009439C4">
        <w:rPr>
          <w:rFonts w:ascii="Calibri" w:eastAsia="Calibri" w:hAnsi="Calibri" w:cs="Times New Roman"/>
          <w:lang w:val="en-GB"/>
        </w:rPr>
        <w:t xml:space="preserve">anuary </w:t>
      </w:r>
      <w:r w:rsidR="00A6623F">
        <w:rPr>
          <w:rFonts w:ascii="Calibri" w:eastAsia="Calibri" w:hAnsi="Calibri" w:cs="Times New Roman"/>
          <w:lang w:val="en-GB"/>
        </w:rPr>
        <w:t>2023</w:t>
      </w:r>
      <w:r w:rsidRPr="00283EC0">
        <w:rPr>
          <w:rFonts w:ascii="Calibri" w:eastAsia="Calibri" w:hAnsi="Calibri" w:cs="Times New Roman"/>
          <w:lang w:val="en-GB"/>
        </w:rPr>
        <w:t xml:space="preserve">, ending after lunch. </w:t>
      </w:r>
    </w:p>
    <w:p w14:paraId="6158D392" w14:textId="77777777" w:rsidR="00283EC0" w:rsidRPr="00283EC0" w:rsidRDefault="00283EC0" w:rsidP="00283EC0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1F497D"/>
          <w:lang w:val="en-GB"/>
        </w:rPr>
      </w:pPr>
    </w:p>
    <w:p w14:paraId="27B9779C" w14:textId="77777777" w:rsidR="00283EC0" w:rsidRPr="00283EC0" w:rsidRDefault="00283EC0" w:rsidP="00283EC0">
      <w:pPr>
        <w:spacing w:after="200" w:line="276" w:lineRule="auto"/>
        <w:jc w:val="center"/>
        <w:rPr>
          <w:rFonts w:ascii="Calibri" w:eastAsia="Calibri" w:hAnsi="Calibri" w:cs="Times New Roman"/>
          <w:b/>
          <w:i/>
          <w:color w:val="FF0000"/>
          <w:sz w:val="24"/>
          <w:szCs w:val="24"/>
          <w:lang w:val="en-GB"/>
        </w:rPr>
      </w:pPr>
      <w:r w:rsidRPr="00283EC0">
        <w:rPr>
          <w:rFonts w:ascii="Calibri" w:eastAsia="Calibri" w:hAnsi="Calibri" w:cs="Times New Roman"/>
          <w:b/>
          <w:i/>
          <w:color w:val="FF0000"/>
          <w:sz w:val="24"/>
          <w:szCs w:val="24"/>
          <w:lang w:val="en-GB"/>
        </w:rPr>
        <w:t>Ljubljana invites to be discovered!</w:t>
      </w:r>
    </w:p>
    <w:p w14:paraId="6284316E" w14:textId="77777777" w:rsidR="00A95A77" w:rsidRDefault="00A95A77" w:rsidP="00283EC0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  <w:lang w:val="en-GB"/>
        </w:rPr>
      </w:pPr>
    </w:p>
    <w:p w14:paraId="31CF0FE5" w14:textId="77777777" w:rsidR="004C7F5D" w:rsidRDefault="004C7F5D" w:rsidP="00283EC0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  <w:lang w:val="en-GB"/>
        </w:rPr>
      </w:pPr>
    </w:p>
    <w:p w14:paraId="6629C7CC" w14:textId="239DEAEA" w:rsidR="00283EC0" w:rsidRPr="00977366" w:rsidRDefault="00AB13C3" w:rsidP="00111196">
      <w:pPr>
        <w:spacing w:after="200" w:line="276" w:lineRule="auto"/>
        <w:ind w:left="708" w:firstLine="1135"/>
        <w:rPr>
          <w:rFonts w:ascii="Calibri" w:eastAsia="Calibri" w:hAnsi="Calibri" w:cs="Times New Roman"/>
          <w:b/>
          <w:color w:val="009900"/>
          <w:u w:val="single"/>
          <w:lang w:val="en-GB"/>
        </w:rPr>
      </w:pPr>
      <w:r w:rsidRPr="00977366">
        <w:rPr>
          <w:rFonts w:ascii="Calibri" w:eastAsia="Calibri" w:hAnsi="Calibri" w:cs="Times New Roman"/>
          <w:b/>
          <w:color w:val="009900"/>
          <w:u w:val="single"/>
          <w:lang w:val="en-GB"/>
        </w:rPr>
        <w:t>SUNDAY</w:t>
      </w:r>
      <w:r w:rsidR="00283EC0" w:rsidRPr="00977366">
        <w:rPr>
          <w:rFonts w:ascii="Calibri" w:eastAsia="Calibri" w:hAnsi="Calibri" w:cs="Times New Roman"/>
          <w:b/>
          <w:color w:val="009900"/>
          <w:u w:val="single"/>
          <w:lang w:val="en-GB"/>
        </w:rPr>
        <w:t>, 2</w:t>
      </w:r>
      <w:r w:rsidRPr="00977366">
        <w:rPr>
          <w:rFonts w:ascii="Calibri" w:eastAsia="Calibri" w:hAnsi="Calibri" w:cs="Times New Roman"/>
          <w:b/>
          <w:color w:val="009900"/>
          <w:u w:val="single"/>
          <w:lang w:val="en-GB"/>
        </w:rPr>
        <w:t>9 JANUARY</w:t>
      </w:r>
      <w:r w:rsidR="00283EC0" w:rsidRPr="00977366">
        <w:rPr>
          <w:rFonts w:ascii="Calibri" w:eastAsia="Calibri" w:hAnsi="Calibri" w:cs="Times New Roman"/>
          <w:b/>
          <w:color w:val="009900"/>
          <w:u w:val="single"/>
          <w:lang w:val="en-GB"/>
        </w:rPr>
        <w:t xml:space="preserve"> 202</w:t>
      </w:r>
      <w:r w:rsidRPr="00977366">
        <w:rPr>
          <w:rFonts w:ascii="Calibri" w:eastAsia="Calibri" w:hAnsi="Calibri" w:cs="Times New Roman"/>
          <w:b/>
          <w:color w:val="009900"/>
          <w:u w:val="single"/>
          <w:lang w:val="en-GB"/>
        </w:rPr>
        <w:t>3</w:t>
      </w:r>
    </w:p>
    <w:tbl>
      <w:tblPr>
        <w:tblW w:w="9400" w:type="dxa"/>
        <w:tblLook w:val="04A0" w:firstRow="1" w:lastRow="0" w:firstColumn="1" w:lastColumn="0" w:noHBand="0" w:noVBand="1"/>
      </w:tblPr>
      <w:tblGrid>
        <w:gridCol w:w="1373"/>
        <w:gridCol w:w="328"/>
        <w:gridCol w:w="7371"/>
        <w:gridCol w:w="328"/>
      </w:tblGrid>
      <w:tr w:rsidR="00283EC0" w:rsidRPr="00283EC0" w14:paraId="7FA4271A" w14:textId="77777777" w:rsidTr="00111196">
        <w:trPr>
          <w:trHeight w:val="304"/>
        </w:trPr>
        <w:tc>
          <w:tcPr>
            <w:tcW w:w="1701" w:type="dxa"/>
            <w:gridSpan w:val="2"/>
          </w:tcPr>
          <w:p w14:paraId="6BE2B765" w14:textId="14793BF3" w:rsidR="00283EC0" w:rsidRPr="00283EC0" w:rsidRDefault="00A95A77" w:rsidP="00283EC0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A.M. / P</w:t>
            </w:r>
            <w:r w:rsidR="00283EC0"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.M.</w:t>
            </w:r>
          </w:p>
          <w:p w14:paraId="73A2992C" w14:textId="64C32213" w:rsidR="00283EC0" w:rsidRPr="003A1649" w:rsidRDefault="003A1649" w:rsidP="00283EC0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i/>
                <w:color w:val="FF0000"/>
                <w:sz w:val="20"/>
                <w:szCs w:val="20"/>
                <w:lang w:val="en-GB"/>
              </w:rPr>
            </w:pPr>
            <w:r w:rsidRPr="003A1649">
              <w:rPr>
                <w:rFonts w:ascii="Calibri" w:eastAsia="Calibri" w:hAnsi="Calibri" w:cs="Times New Roman"/>
                <w:b/>
                <w:i/>
                <w:color w:val="FF0000"/>
                <w:sz w:val="20"/>
                <w:szCs w:val="20"/>
                <w:lang w:val="en-GB"/>
              </w:rPr>
              <w:t>19:15</w:t>
            </w:r>
          </w:p>
          <w:p w14:paraId="3FDB1403" w14:textId="685FC73F" w:rsidR="00283EC0" w:rsidRPr="00283EC0" w:rsidRDefault="00283EC0" w:rsidP="00283EC0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Cs/>
                <w:i/>
                <w:color w:val="FF0000"/>
                <w:sz w:val="20"/>
                <w:szCs w:val="20"/>
                <w:lang w:val="en-GB"/>
              </w:rPr>
            </w:pPr>
            <w:r w:rsidRPr="003A1649">
              <w:rPr>
                <w:rFonts w:ascii="Calibri" w:eastAsia="Calibri" w:hAnsi="Calibri" w:cs="Times New Roman"/>
                <w:b/>
                <w:i/>
                <w:color w:val="FF0000"/>
                <w:sz w:val="20"/>
                <w:szCs w:val="20"/>
                <w:lang w:val="en-GB"/>
              </w:rPr>
              <w:t>1</w:t>
            </w:r>
            <w:r w:rsidR="003A1649" w:rsidRPr="003A1649">
              <w:rPr>
                <w:rFonts w:ascii="Calibri" w:eastAsia="Calibri" w:hAnsi="Calibri" w:cs="Times New Roman"/>
                <w:b/>
                <w:i/>
                <w:color w:val="FF0000"/>
                <w:sz w:val="20"/>
                <w:szCs w:val="20"/>
                <w:lang w:val="en-GB"/>
              </w:rPr>
              <w:t>9</w:t>
            </w:r>
            <w:r w:rsidR="00C54A48" w:rsidRPr="003A1649">
              <w:rPr>
                <w:rFonts w:ascii="Calibri" w:eastAsia="Calibri" w:hAnsi="Calibri" w:cs="Times New Roman"/>
                <w:b/>
                <w:i/>
                <w:color w:val="FF0000"/>
                <w:sz w:val="20"/>
                <w:szCs w:val="20"/>
                <w:lang w:val="en-GB"/>
              </w:rPr>
              <w:t>:</w:t>
            </w:r>
            <w:r w:rsidR="003A1649" w:rsidRPr="003A1649">
              <w:rPr>
                <w:rFonts w:ascii="Calibri" w:eastAsia="Calibri" w:hAnsi="Calibri" w:cs="Times New Roman"/>
                <w:b/>
                <w:i/>
                <w:color w:val="FF0000"/>
                <w:sz w:val="20"/>
                <w:szCs w:val="20"/>
                <w:lang w:val="en-GB"/>
              </w:rPr>
              <w:t>15</w:t>
            </w:r>
          </w:p>
        </w:tc>
        <w:tc>
          <w:tcPr>
            <w:tcW w:w="7699" w:type="dxa"/>
            <w:gridSpan w:val="2"/>
          </w:tcPr>
          <w:p w14:paraId="529B87A3" w14:textId="77777777" w:rsidR="00283EC0" w:rsidRPr="00283EC0" w:rsidRDefault="00283EC0" w:rsidP="00283EC0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Individual arrivals &amp; transfer to the confirmed hotel.</w:t>
            </w:r>
          </w:p>
          <w:p w14:paraId="33AF5C2C" w14:textId="77777777" w:rsidR="00283EC0" w:rsidRPr="00283EC0" w:rsidRDefault="00283EC0" w:rsidP="00283EC0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proofErr w:type="spellStart"/>
            <w:r w:rsidRPr="00283EC0"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  <w:lang w:val="en-GB"/>
              </w:rPr>
              <w:t>Slon</w:t>
            </w:r>
            <w:proofErr w:type="spellEnd"/>
            <w:r w:rsidRPr="00283EC0"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  <w:lang w:val="en-GB"/>
              </w:rPr>
              <w:t xml:space="preserve"> Hotel – reception</w:t>
            </w:r>
          </w:p>
          <w:p w14:paraId="696FC34C" w14:textId="7F8BFD5C" w:rsidR="00283EC0" w:rsidRPr="00283EC0" w:rsidRDefault="00C54A48" w:rsidP="00283EC0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bCs/>
                <w:i/>
                <w:color w:val="FF0000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  <w:lang w:val="en-GB"/>
              </w:rPr>
              <w:t>u-Hotel</w:t>
            </w:r>
            <w:r w:rsidR="00283EC0" w:rsidRPr="00283EC0"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  <w:lang w:val="en-GB"/>
              </w:rPr>
              <w:t xml:space="preserve"> - reception</w:t>
            </w:r>
          </w:p>
        </w:tc>
      </w:tr>
      <w:tr w:rsidR="00283EC0" w:rsidRPr="00283EC0" w14:paraId="5194E8F5" w14:textId="77777777" w:rsidTr="00111196">
        <w:trPr>
          <w:trHeight w:val="280"/>
        </w:trPr>
        <w:tc>
          <w:tcPr>
            <w:tcW w:w="1701" w:type="dxa"/>
            <w:gridSpan w:val="2"/>
          </w:tcPr>
          <w:p w14:paraId="577D113F" w14:textId="77777777" w:rsidR="00283EC0" w:rsidRPr="00283EC0" w:rsidRDefault="00283EC0" w:rsidP="00283EC0">
            <w:pPr>
              <w:spacing w:after="0" w:line="240" w:lineRule="auto"/>
              <w:ind w:right="-76"/>
              <w:contextualSpacing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7699" w:type="dxa"/>
            <w:gridSpan w:val="2"/>
          </w:tcPr>
          <w:p w14:paraId="740B8104" w14:textId="0A067418" w:rsidR="00283EC0" w:rsidRPr="00283EC0" w:rsidRDefault="00283EC0" w:rsidP="00283EC0">
            <w:pPr>
              <w:spacing w:after="0" w:line="240" w:lineRule="auto"/>
              <w:ind w:left="1412" w:right="-76" w:hanging="1412"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Meet up with a representative of the Ljubljana Convention Bureau </w:t>
            </w:r>
            <w:r w:rsidR="00096E85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a</w:t>
            </w:r>
            <w:r w:rsidR="00980F7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nd</w:t>
            </w: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welcome to Ljubljana!</w:t>
            </w:r>
          </w:p>
          <w:p w14:paraId="0F3A7B32" w14:textId="77777777" w:rsidR="00283EC0" w:rsidRPr="00283EC0" w:rsidRDefault="00283EC0" w:rsidP="00096E85">
            <w:pPr>
              <w:spacing w:after="0" w:line="240" w:lineRule="auto"/>
              <w:ind w:left="1172" w:right="-76" w:hanging="1172"/>
              <w:contextualSpacing/>
              <w:jc w:val="both"/>
              <w:rPr>
                <w:rFonts w:ascii="Calibri" w:eastAsia="Calibri" w:hAnsi="Calibri" w:cs="Times New Roman"/>
                <w:b/>
                <w:bCs/>
                <w:i/>
                <w:color w:val="000000"/>
                <w:sz w:val="20"/>
                <w:szCs w:val="20"/>
                <w:lang w:val="en-GB"/>
              </w:rPr>
            </w:pPr>
          </w:p>
        </w:tc>
      </w:tr>
      <w:tr w:rsidR="00283EC0" w:rsidRPr="00283EC0" w14:paraId="70FA3F51" w14:textId="77777777" w:rsidTr="00111196">
        <w:tc>
          <w:tcPr>
            <w:tcW w:w="1701" w:type="dxa"/>
            <w:gridSpan w:val="2"/>
          </w:tcPr>
          <w:p w14:paraId="58B9D6E5" w14:textId="79C8CFE6" w:rsidR="00283EC0" w:rsidRPr="00283EC0" w:rsidRDefault="00283EC0" w:rsidP="00283EC0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1</w:t>
            </w:r>
            <w:r w:rsidR="00980F7C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9:00</w:t>
            </w: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 – </w:t>
            </w:r>
            <w:r w:rsidR="00980F7C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21:30</w:t>
            </w:r>
          </w:p>
          <w:p w14:paraId="6C75EB80" w14:textId="77777777" w:rsidR="00283EC0" w:rsidRPr="00283EC0" w:rsidRDefault="00283EC0" w:rsidP="00283EC0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7699" w:type="dxa"/>
            <w:gridSpan w:val="2"/>
          </w:tcPr>
          <w:p w14:paraId="33FEC3FC" w14:textId="601DD775" w:rsidR="00922B7C" w:rsidRDefault="00283EC0" w:rsidP="00283EC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Ljubljana is a compact city and one of its key advantages is the proximity of different event venues and other places of interest. A short stroll along the Ljubljanica riverbanks will lead us to </w:t>
            </w:r>
            <w:proofErr w:type="spellStart"/>
            <w:r w:rsidR="00980F7C" w:rsidRPr="00922B7C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Breg</w:t>
            </w:r>
            <w:proofErr w:type="spellEnd"/>
            <w:r w:rsidR="007D6302" w:rsidRPr="007D6302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, a restaurant set</w:t>
            </w:r>
            <w:r w:rsidR="007D6302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in a historic building</w:t>
            </w:r>
            <w:r w:rsidR="00371275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featuring </w:t>
            </w:r>
            <w:r w:rsidR="00CB0355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traditional </w:t>
            </w:r>
            <w:r w:rsidR="008E34C5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local dishes with a modern twist.</w:t>
            </w:r>
            <w:r w:rsidR="00B4014E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Its culinary c</w:t>
            </w:r>
            <w:r w:rsidR="008E34C5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oncept has been developed by Mic</w:t>
            </w:r>
            <w:r w:rsidR="00B4014E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h</w:t>
            </w:r>
            <w:r w:rsidR="008E34C5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elin-starred chef </w:t>
            </w:r>
            <w:proofErr w:type="spellStart"/>
            <w:r w:rsidR="008E34C5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J</w:t>
            </w:r>
            <w:r w:rsidR="00B4014E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o</w:t>
            </w:r>
            <w:r w:rsidR="008E34C5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rg</w:t>
            </w:r>
            <w:proofErr w:type="spellEnd"/>
            <w:r w:rsidR="008E34C5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Zupan (Atelje </w:t>
            </w:r>
            <w:r w:rsidR="00B4014E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Restaurant).</w:t>
            </w:r>
          </w:p>
          <w:p w14:paraId="19EDEA72" w14:textId="0658DFB2" w:rsidR="00B4014E" w:rsidRDefault="00B4014E" w:rsidP="00283EC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  <w:p w14:paraId="1A8A64CA" w14:textId="42AE921D" w:rsidR="008E7EB4" w:rsidRDefault="008E7EB4" w:rsidP="00283EC0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  <w:lang w:val="en-GB"/>
              </w:rPr>
              <w:t xml:space="preserve">Return </w:t>
            </w:r>
            <w:r w:rsidRPr="00283EC0"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  <w:lang w:val="en-GB"/>
              </w:rPr>
              <w:t xml:space="preserve">to </w:t>
            </w:r>
            <w:r w:rsidR="0033482B"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  <w:lang w:val="en-GB"/>
              </w:rPr>
              <w:t xml:space="preserve">your </w:t>
            </w:r>
            <w:r w:rsidRPr="00283EC0"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  <w:lang w:val="en-GB"/>
              </w:rPr>
              <w:t>respective hotel &amp; sweet dreams!</w:t>
            </w:r>
          </w:p>
          <w:p w14:paraId="6491881E" w14:textId="77777777" w:rsidR="00922B7C" w:rsidRDefault="00922B7C" w:rsidP="00283EC0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</w:pPr>
          </w:p>
          <w:p w14:paraId="477F129F" w14:textId="77777777" w:rsidR="00283EC0" w:rsidRPr="00283EC0" w:rsidRDefault="00283EC0" w:rsidP="008E7EB4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</w:tc>
      </w:tr>
      <w:tr w:rsidR="00283EC0" w:rsidRPr="00283EC0" w14:paraId="58757EAE" w14:textId="77777777" w:rsidTr="00111196">
        <w:trPr>
          <w:gridAfter w:val="1"/>
          <w:wAfter w:w="328" w:type="dxa"/>
        </w:trPr>
        <w:tc>
          <w:tcPr>
            <w:tcW w:w="1373" w:type="dxa"/>
          </w:tcPr>
          <w:p w14:paraId="4B5C0A4D" w14:textId="2F9793A4" w:rsidR="00283EC0" w:rsidRPr="00283EC0" w:rsidRDefault="00283EC0" w:rsidP="00283EC0">
            <w:pPr>
              <w:spacing w:after="0" w:line="240" w:lineRule="auto"/>
              <w:ind w:right="-158"/>
              <w:contextualSpacing/>
              <w:jc w:val="both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7699" w:type="dxa"/>
            <w:gridSpan w:val="2"/>
          </w:tcPr>
          <w:p w14:paraId="2493E2EE" w14:textId="77777777" w:rsidR="00283EC0" w:rsidRPr="00283EC0" w:rsidRDefault="00283EC0" w:rsidP="00283EC0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</w:tc>
      </w:tr>
    </w:tbl>
    <w:p w14:paraId="5265BA05" w14:textId="22F612AC" w:rsidR="00283EC0" w:rsidRPr="00977366" w:rsidRDefault="00111196" w:rsidP="00111196">
      <w:pPr>
        <w:spacing w:after="200" w:line="276" w:lineRule="auto"/>
        <w:ind w:left="708" w:firstLine="708"/>
        <w:contextualSpacing/>
        <w:jc w:val="both"/>
        <w:rPr>
          <w:rFonts w:ascii="Calibri" w:eastAsia="Calibri" w:hAnsi="Calibri" w:cs="Times New Roman"/>
          <w:b/>
          <w:color w:val="009900"/>
          <w:u w:val="single"/>
          <w:lang w:val="en-GB"/>
        </w:rPr>
      </w:pPr>
      <w:r>
        <w:rPr>
          <w:rFonts w:ascii="Calibri" w:eastAsia="Calibri" w:hAnsi="Calibri" w:cs="Times New Roman"/>
          <w:b/>
          <w:bCs/>
          <w:color w:val="009900"/>
          <w:lang w:val="en-GB"/>
        </w:rPr>
        <w:t xml:space="preserve">       </w:t>
      </w:r>
      <w:r w:rsidR="00AB13C3" w:rsidRPr="00977366">
        <w:rPr>
          <w:rFonts w:ascii="Calibri" w:eastAsia="Calibri" w:hAnsi="Calibri" w:cs="Times New Roman"/>
          <w:b/>
          <w:bCs/>
          <w:color w:val="009900"/>
          <w:u w:val="single"/>
          <w:lang w:val="en-GB"/>
        </w:rPr>
        <w:t>MONDAY</w:t>
      </w:r>
      <w:r w:rsidR="00283EC0" w:rsidRPr="00977366">
        <w:rPr>
          <w:rFonts w:ascii="Calibri" w:eastAsia="Calibri" w:hAnsi="Calibri" w:cs="Times New Roman"/>
          <w:b/>
          <w:bCs/>
          <w:color w:val="009900"/>
          <w:u w:val="single"/>
          <w:lang w:val="en-GB"/>
        </w:rPr>
        <w:t xml:space="preserve">, </w:t>
      </w:r>
      <w:r w:rsidR="00AB13C3" w:rsidRPr="00977366">
        <w:rPr>
          <w:rFonts w:ascii="Calibri" w:eastAsia="Calibri" w:hAnsi="Calibri" w:cs="Times New Roman"/>
          <w:b/>
          <w:bCs/>
          <w:color w:val="009900"/>
          <w:u w:val="single"/>
          <w:lang w:val="en-GB"/>
        </w:rPr>
        <w:t xml:space="preserve">30 </w:t>
      </w:r>
      <w:r w:rsidR="00AB13C3" w:rsidRPr="00977366">
        <w:rPr>
          <w:rFonts w:ascii="Calibri" w:eastAsia="Calibri" w:hAnsi="Calibri" w:cs="Times New Roman"/>
          <w:b/>
          <w:color w:val="009900"/>
          <w:u w:val="single"/>
          <w:lang w:val="en-GB"/>
        </w:rPr>
        <w:t>JANUARY 2023</w:t>
      </w:r>
    </w:p>
    <w:p w14:paraId="162F6ACD" w14:textId="3BC9E651" w:rsidR="00A2049C" w:rsidRPr="00257351" w:rsidRDefault="00111196" w:rsidP="00111196">
      <w:pPr>
        <w:spacing w:after="0" w:line="240" w:lineRule="auto"/>
        <w:ind w:left="852" w:right="-76" w:firstLine="708"/>
        <w:contextualSpacing/>
        <w:jc w:val="both"/>
        <w:rPr>
          <w:rFonts w:ascii="Calibri" w:eastAsia="Calibri" w:hAnsi="Calibri" w:cs="Times New Roman"/>
          <w:i/>
          <w:color w:val="FF0000"/>
          <w:sz w:val="20"/>
          <w:szCs w:val="20"/>
          <w:lang w:val="en-GB"/>
        </w:rPr>
      </w:pPr>
      <w:r>
        <w:rPr>
          <w:rFonts w:ascii="Calibri" w:eastAsia="Calibri" w:hAnsi="Calibri" w:cs="Times New Roman"/>
          <w:i/>
          <w:color w:val="FF0000"/>
          <w:sz w:val="20"/>
          <w:szCs w:val="20"/>
          <w:lang w:val="en-GB"/>
        </w:rPr>
        <w:t xml:space="preserve">    </w:t>
      </w:r>
      <w:r w:rsidR="00734BD2" w:rsidRPr="00257351">
        <w:rPr>
          <w:rFonts w:ascii="Calibri" w:eastAsia="Calibri" w:hAnsi="Calibri" w:cs="Times New Roman"/>
          <w:i/>
          <w:color w:val="FF0000"/>
          <w:sz w:val="20"/>
          <w:szCs w:val="20"/>
          <w:lang w:val="en-GB"/>
        </w:rPr>
        <w:t xml:space="preserve">The itinerary will be entirely walking, also with the aim of providing an initial orientation in </w:t>
      </w:r>
    </w:p>
    <w:p w14:paraId="7C0B1390" w14:textId="5497BEE5" w:rsidR="00734BD2" w:rsidRPr="00257351" w:rsidRDefault="00111196" w:rsidP="00111196">
      <w:pPr>
        <w:spacing w:after="0" w:line="240" w:lineRule="auto"/>
        <w:ind w:left="852" w:right="-76" w:firstLine="708"/>
        <w:contextualSpacing/>
        <w:jc w:val="both"/>
        <w:rPr>
          <w:rFonts w:ascii="Calibri" w:eastAsia="Calibri" w:hAnsi="Calibri" w:cs="Times New Roman"/>
          <w:bCs/>
          <w:i/>
          <w:color w:val="FF0000"/>
          <w:sz w:val="20"/>
          <w:szCs w:val="20"/>
          <w:lang w:val="en-GB"/>
        </w:rPr>
      </w:pPr>
      <w:r>
        <w:rPr>
          <w:rFonts w:ascii="Calibri" w:eastAsia="Calibri" w:hAnsi="Calibri" w:cs="Times New Roman"/>
          <w:i/>
          <w:color w:val="FF0000"/>
          <w:sz w:val="20"/>
          <w:szCs w:val="20"/>
          <w:lang w:val="en-GB"/>
        </w:rPr>
        <w:t xml:space="preserve">    </w:t>
      </w:r>
      <w:r w:rsidR="00734BD2" w:rsidRPr="00257351">
        <w:rPr>
          <w:rFonts w:ascii="Calibri" w:eastAsia="Calibri" w:hAnsi="Calibri" w:cs="Times New Roman"/>
          <w:i/>
          <w:color w:val="FF0000"/>
          <w:sz w:val="20"/>
          <w:szCs w:val="20"/>
          <w:lang w:val="en-GB"/>
        </w:rPr>
        <w:t xml:space="preserve">the city </w:t>
      </w:r>
      <w:proofErr w:type="gramStart"/>
      <w:r w:rsidR="00734BD2" w:rsidRPr="00257351">
        <w:rPr>
          <w:rFonts w:ascii="Calibri" w:eastAsia="Calibri" w:hAnsi="Calibri" w:cs="Times New Roman"/>
          <w:i/>
          <w:color w:val="FF0000"/>
          <w:sz w:val="20"/>
          <w:szCs w:val="20"/>
          <w:lang w:val="en-GB"/>
        </w:rPr>
        <w:t>centre</w:t>
      </w:r>
      <w:proofErr w:type="gramEnd"/>
      <w:r w:rsidR="00734BD2" w:rsidRPr="00257351">
        <w:rPr>
          <w:rFonts w:ascii="Calibri" w:eastAsia="Calibri" w:hAnsi="Calibri" w:cs="Times New Roman"/>
          <w:i/>
          <w:color w:val="FF0000"/>
          <w:sz w:val="20"/>
          <w:szCs w:val="20"/>
          <w:lang w:val="en-GB"/>
        </w:rPr>
        <w:t>.</w:t>
      </w:r>
      <w:r w:rsidR="003F2EB9" w:rsidRPr="00257351">
        <w:rPr>
          <w:rFonts w:ascii="Calibri" w:eastAsia="Calibri" w:hAnsi="Calibri" w:cs="Times New Roman"/>
          <w:i/>
          <w:color w:val="FF0000"/>
          <w:sz w:val="20"/>
          <w:szCs w:val="20"/>
          <w:lang w:val="en-GB"/>
        </w:rPr>
        <w:t xml:space="preserve"> </w:t>
      </w:r>
      <w:r w:rsidR="00734BD2" w:rsidRPr="00257351">
        <w:rPr>
          <w:rFonts w:ascii="Calibri" w:eastAsia="Calibri" w:hAnsi="Calibri" w:cs="Times New Roman"/>
          <w:i/>
          <w:color w:val="FF0000"/>
          <w:sz w:val="20"/>
          <w:szCs w:val="20"/>
          <w:lang w:val="en-GB"/>
        </w:rPr>
        <w:t>C</w:t>
      </w:r>
      <w:r w:rsidR="00734BD2" w:rsidRPr="00257351">
        <w:rPr>
          <w:rFonts w:ascii="Calibri" w:eastAsia="Calibri" w:hAnsi="Calibri" w:cs="Times New Roman"/>
          <w:bCs/>
          <w:i/>
          <w:color w:val="FF0000"/>
          <w:sz w:val="20"/>
          <w:szCs w:val="20"/>
          <w:lang w:val="en-GB"/>
        </w:rPr>
        <w:t xml:space="preserve">omfortable shoes </w:t>
      </w:r>
      <w:r w:rsidR="0099754F" w:rsidRPr="00257351">
        <w:rPr>
          <w:rFonts w:ascii="Calibri" w:eastAsia="Calibri" w:hAnsi="Calibri" w:cs="Times New Roman"/>
          <w:bCs/>
          <w:i/>
          <w:color w:val="FF0000"/>
          <w:sz w:val="20"/>
          <w:szCs w:val="20"/>
          <w:lang w:val="en-GB"/>
        </w:rPr>
        <w:t xml:space="preserve">and relaxed attire </w:t>
      </w:r>
      <w:r w:rsidR="00734BD2" w:rsidRPr="00257351">
        <w:rPr>
          <w:rFonts w:ascii="Calibri" w:eastAsia="Calibri" w:hAnsi="Calibri" w:cs="Times New Roman"/>
          <w:bCs/>
          <w:i/>
          <w:color w:val="FF0000"/>
          <w:sz w:val="20"/>
          <w:szCs w:val="20"/>
          <w:lang w:val="en-GB"/>
        </w:rPr>
        <w:t>are recommended.</w:t>
      </w:r>
    </w:p>
    <w:p w14:paraId="7FC11952" w14:textId="2DF55B04" w:rsidR="00734BD2" w:rsidRDefault="00734BD2" w:rsidP="00111196">
      <w:pPr>
        <w:spacing w:after="200" w:line="276" w:lineRule="auto"/>
        <w:ind w:left="1134"/>
        <w:contextualSpacing/>
        <w:jc w:val="both"/>
        <w:rPr>
          <w:rFonts w:ascii="Calibri" w:eastAsia="Calibri" w:hAnsi="Calibri" w:cs="Times New Roman"/>
          <w:b/>
          <w:color w:val="009900"/>
          <w:lang w:val="en-GB"/>
        </w:rPr>
      </w:pPr>
    </w:p>
    <w:tbl>
      <w:tblPr>
        <w:tblW w:w="9619" w:type="dxa"/>
        <w:tblLook w:val="04A0" w:firstRow="1" w:lastRow="0" w:firstColumn="1" w:lastColumn="0" w:noHBand="0" w:noVBand="1"/>
      </w:tblPr>
      <w:tblGrid>
        <w:gridCol w:w="1740"/>
        <w:gridCol w:w="7663"/>
        <w:gridCol w:w="380"/>
      </w:tblGrid>
      <w:tr w:rsidR="002B5AF9" w:rsidRPr="00283EC0" w14:paraId="47AA27C9" w14:textId="77777777" w:rsidTr="00C35E9E">
        <w:trPr>
          <w:gridAfter w:val="1"/>
          <w:wAfter w:w="453" w:type="dxa"/>
          <w:trHeight w:val="304"/>
        </w:trPr>
        <w:tc>
          <w:tcPr>
            <w:tcW w:w="1418" w:type="dxa"/>
          </w:tcPr>
          <w:p w14:paraId="09DAA64D" w14:textId="4FCF29ED" w:rsidR="002B5AF9" w:rsidRPr="00283EC0" w:rsidRDefault="002B5AF9" w:rsidP="001208AA">
            <w:pPr>
              <w:spacing w:after="0" w:line="240" w:lineRule="auto"/>
              <w:ind w:right="-76"/>
              <w:contextualSpacing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08:</w:t>
            </w:r>
            <w:r w:rsidR="007F2EE3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45</w:t>
            </w:r>
          </w:p>
          <w:p w14:paraId="242A97AA" w14:textId="77777777" w:rsidR="002B5AF9" w:rsidRPr="00283EC0" w:rsidRDefault="002B5AF9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Cs/>
                <w:i/>
                <w:color w:val="44546A" w:themeColor="text2"/>
                <w:sz w:val="18"/>
                <w:szCs w:val="18"/>
                <w:lang w:val="en-GB"/>
              </w:rPr>
            </w:pPr>
          </w:p>
          <w:p w14:paraId="24D25D59" w14:textId="224F47FA" w:rsidR="002B5AF9" w:rsidRPr="00283EC0" w:rsidRDefault="002B5AF9" w:rsidP="001208AA">
            <w:pPr>
              <w:spacing w:after="0" w:line="240" w:lineRule="auto"/>
              <w:ind w:right="-76"/>
              <w:contextualSpacing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0</w:t>
            </w:r>
            <w:r w:rsidR="00E81769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9:00</w:t>
            </w: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 – 09:</w:t>
            </w:r>
            <w:r w:rsidR="00E81769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45</w:t>
            </w:r>
          </w:p>
          <w:p w14:paraId="3553DDE6" w14:textId="77777777" w:rsidR="002B5AF9" w:rsidRPr="00283EC0" w:rsidRDefault="002B5AF9" w:rsidP="001208AA">
            <w:pPr>
              <w:spacing w:after="0" w:line="240" w:lineRule="auto"/>
              <w:ind w:right="-76"/>
              <w:contextualSpacing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6D748DBA" w14:textId="77777777" w:rsidR="002B5AF9" w:rsidRPr="00283EC0" w:rsidRDefault="002B5AF9" w:rsidP="001208AA">
            <w:pPr>
              <w:spacing w:after="0" w:line="240" w:lineRule="auto"/>
              <w:ind w:right="-76"/>
              <w:contextualSpacing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2B6E1C39" w14:textId="36843391" w:rsidR="002B5AF9" w:rsidRPr="00283EC0" w:rsidRDefault="007909ED" w:rsidP="001208AA">
            <w:pPr>
              <w:spacing w:after="0" w:line="240" w:lineRule="auto"/>
              <w:ind w:right="-76"/>
              <w:contextualSpacing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10</w:t>
            </w:r>
            <w:r w:rsidR="002B5AF9"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:</w:t>
            </w:r>
            <w:r w:rsidR="00583FEB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00</w:t>
            </w:r>
            <w:r w:rsidR="002B5AF9"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 – </w:t>
            </w:r>
            <w:r w:rsidR="00A8591B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10:15</w:t>
            </w:r>
          </w:p>
          <w:p w14:paraId="3A3D6FBA" w14:textId="77777777" w:rsidR="002B5AF9" w:rsidRPr="00283EC0" w:rsidRDefault="002B5AF9" w:rsidP="001208AA">
            <w:pPr>
              <w:spacing w:after="0" w:line="240" w:lineRule="auto"/>
              <w:ind w:right="-76"/>
              <w:contextualSpacing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2551B9AB" w14:textId="77777777" w:rsidR="009B3203" w:rsidRDefault="009B3203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61F4152D" w14:textId="4B4CA8BE" w:rsidR="002B5AF9" w:rsidRPr="00283EC0" w:rsidRDefault="009B3203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1</w:t>
            </w:r>
            <w:r w:rsidR="005C42FA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0:30 – 11:30     </w:t>
            </w:r>
          </w:p>
          <w:p w14:paraId="6BDD3AAF" w14:textId="77777777" w:rsidR="002B5AF9" w:rsidRPr="00283EC0" w:rsidRDefault="002B5AF9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01DA4098" w14:textId="77777777" w:rsidR="003D6453" w:rsidRDefault="003D6453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07B352AD" w14:textId="3391F7C0" w:rsidR="00DC51EE" w:rsidRDefault="00DC51EE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11:30 – 11:45</w:t>
            </w:r>
            <w:r w:rsidR="002B5AF9"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 </w:t>
            </w:r>
          </w:p>
          <w:p w14:paraId="51A6DEC8" w14:textId="7FEA8EDD" w:rsidR="00DC51EE" w:rsidRDefault="00DC51EE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26766D22" w14:textId="77777777" w:rsidR="008B77E7" w:rsidRDefault="008B77E7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6477A786" w14:textId="5D587B13" w:rsidR="00FB5C27" w:rsidRDefault="001C2753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12:15                    </w:t>
            </w:r>
          </w:p>
          <w:p w14:paraId="59DCACBD" w14:textId="77777777" w:rsidR="00FB5C27" w:rsidRDefault="00FB5C27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43D5B8C9" w14:textId="77777777" w:rsidR="006A50DD" w:rsidRDefault="006A50DD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5C5C20FA" w14:textId="77777777" w:rsidR="00BB7E31" w:rsidRDefault="00BB7E31" w:rsidP="001C2753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5DEEA1CC" w14:textId="77777777" w:rsidR="00BB7E31" w:rsidRDefault="00BB7E31" w:rsidP="001C2753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07BD286F" w14:textId="77777777" w:rsidR="00646BC4" w:rsidRDefault="00646BC4" w:rsidP="001C2753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5EE2F126" w14:textId="77777777" w:rsidR="00646BC4" w:rsidRDefault="00646BC4" w:rsidP="001C2753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15C677DE" w14:textId="6BD265E5" w:rsidR="001C2753" w:rsidRPr="00283EC0" w:rsidRDefault="001C2753" w:rsidP="001C2753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1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3</w:t>
            </w: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:00 – 1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4</w:t>
            </w: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:30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       </w:t>
            </w:r>
          </w:p>
          <w:p w14:paraId="50743949" w14:textId="77777777" w:rsidR="001C2753" w:rsidRDefault="001C2753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0CD07B16" w14:textId="77777777" w:rsidR="00272F54" w:rsidRDefault="00272F54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12AEFC15" w14:textId="77777777" w:rsidR="00272F54" w:rsidRDefault="00272F54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2BFF5162" w14:textId="77777777" w:rsidR="00272F54" w:rsidRDefault="00272F54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59FD9558" w14:textId="7CE1EF78" w:rsidR="002A63B6" w:rsidRDefault="00A03AEA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14:30 – 15:15    </w:t>
            </w:r>
          </w:p>
          <w:p w14:paraId="39E04D9E" w14:textId="77777777" w:rsidR="00272D88" w:rsidRDefault="00272D88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2E38179A" w14:textId="77777777" w:rsidR="00A03AEA" w:rsidRDefault="00A03AEA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23E4ACD0" w14:textId="77777777" w:rsidR="00A03AEA" w:rsidRDefault="00A03AEA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1F42DE82" w14:textId="57BDC904" w:rsidR="0011273D" w:rsidRDefault="0011273D" w:rsidP="00B43845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54284B11" w14:textId="77777777" w:rsidR="00F963B8" w:rsidRDefault="00F963B8" w:rsidP="00B43845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27272F77" w14:textId="28D49E93" w:rsidR="00B43845" w:rsidRDefault="00B43845" w:rsidP="00B43845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15:30 – 16:15    </w:t>
            </w:r>
          </w:p>
          <w:p w14:paraId="1818F1BA" w14:textId="77777777" w:rsidR="00B43845" w:rsidRDefault="00B43845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7B4C2622" w14:textId="77777777" w:rsidR="00E23DD9" w:rsidRDefault="00E23DD9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7EB2A30F" w14:textId="77777777" w:rsidR="00E23DD9" w:rsidRDefault="00E23DD9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246116BD" w14:textId="77777777" w:rsidR="00A129F8" w:rsidRDefault="00A129F8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443956DC" w14:textId="77777777" w:rsidR="0075312E" w:rsidRDefault="0075312E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006ECB2B" w14:textId="77777777" w:rsidR="001E68FA" w:rsidRDefault="001E68FA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604E2588" w14:textId="77777777" w:rsidR="001E68FA" w:rsidRDefault="001E68FA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79251BB1" w14:textId="77777777" w:rsidR="001A07A2" w:rsidRDefault="001A07A2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27870B56" w14:textId="60BACBB0" w:rsidR="00B43845" w:rsidRDefault="00B43845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16:30 – 17:15</w:t>
            </w:r>
            <w:r w:rsidR="009C772C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    </w:t>
            </w:r>
          </w:p>
          <w:p w14:paraId="35EC0B52" w14:textId="77777777" w:rsidR="00B43845" w:rsidRDefault="00B43845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6AE92D09" w14:textId="77777777" w:rsidR="009C772C" w:rsidRDefault="009C772C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3788A3C8" w14:textId="77777777" w:rsidR="009C772C" w:rsidRDefault="009C772C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6A9ED425" w14:textId="77777777" w:rsidR="009C772C" w:rsidRDefault="009C772C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347B83CC" w14:textId="77777777" w:rsidR="00E76524" w:rsidRDefault="00E76524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5F5DB50D" w14:textId="77777777" w:rsidR="005C6C09" w:rsidRDefault="005C6C09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71C700F8" w14:textId="77777777" w:rsidR="005C6C09" w:rsidRDefault="005C6C09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7D05A997" w14:textId="32B55693" w:rsidR="007B6F84" w:rsidRDefault="001E5BC2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18:45</w:t>
            </w:r>
            <w:r w:rsidR="007B6F84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                  </w:t>
            </w:r>
          </w:p>
          <w:p w14:paraId="2CE6F8C0" w14:textId="77777777" w:rsidR="007B6F84" w:rsidRDefault="007B6F84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72812DBA" w14:textId="77777777" w:rsidR="007B6F84" w:rsidRDefault="007B6F84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613EC70F" w14:textId="77777777" w:rsidR="007B6F84" w:rsidRDefault="007B6F84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79CB1003" w14:textId="77777777" w:rsidR="005C6C09" w:rsidRDefault="005C6C09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6A2B5BB4" w14:textId="1857C270" w:rsidR="0033482B" w:rsidRDefault="0033482B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22:00</w:t>
            </w:r>
          </w:p>
          <w:p w14:paraId="12C0D681" w14:textId="77777777" w:rsidR="006652CA" w:rsidRDefault="006652CA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36E2D8CF" w14:textId="77777777" w:rsidR="003F2EB9" w:rsidRDefault="003F2EB9" w:rsidP="005C6C09">
            <w:p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/>
                <w:color w:val="009900"/>
                <w:lang w:val="en-GB"/>
              </w:rPr>
            </w:pPr>
          </w:p>
          <w:p w14:paraId="7381FACF" w14:textId="1B46DD80" w:rsidR="007874FF" w:rsidRDefault="007874FF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0D5756E7" w14:textId="77777777" w:rsidR="00F963B8" w:rsidRDefault="00F963B8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77B7C05C" w14:textId="77777777" w:rsidR="00977366" w:rsidRDefault="00977366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6C5F00F9" w14:textId="06E0C379" w:rsidR="002B5AF9" w:rsidRPr="00283EC0" w:rsidRDefault="00A06D3A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8:45                     </w:t>
            </w:r>
          </w:p>
          <w:p w14:paraId="13B54FC3" w14:textId="77777777" w:rsidR="002B5AF9" w:rsidRPr="00283EC0" w:rsidRDefault="002B5AF9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2DC1B6B2" w14:textId="1FADE6BC" w:rsidR="002B5AF9" w:rsidRPr="00283EC0" w:rsidRDefault="005E203A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9:00 </w:t>
            </w: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–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9</w:t>
            </w: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:</w:t>
            </w:r>
            <w:r w:rsidR="007D0B78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3</w:t>
            </w: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0</w:t>
            </w:r>
          </w:p>
          <w:p w14:paraId="7B8A8FBF" w14:textId="77777777" w:rsidR="002B5AF9" w:rsidRPr="00283EC0" w:rsidRDefault="002B5AF9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4DBC296C" w14:textId="77777777" w:rsidR="00B03A3A" w:rsidRDefault="00B03A3A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0DB97E5D" w14:textId="4641CAD4" w:rsidR="002B5AF9" w:rsidRPr="00283EC0" w:rsidRDefault="004C38F0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9</w:t>
            </w:r>
            <w:r w:rsidR="002B5AF9"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:</w:t>
            </w:r>
            <w:r w:rsidR="007D0B78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4</w:t>
            </w:r>
            <w:r w:rsidR="002B5AF9"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0 – 1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0</w:t>
            </w:r>
            <w:r w:rsidR="002B5AF9"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:</w:t>
            </w:r>
            <w:r w:rsidR="007D0B78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2</w:t>
            </w:r>
            <w:r w:rsidR="002B5AF9"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0</w:t>
            </w:r>
          </w:p>
          <w:p w14:paraId="20315F86" w14:textId="77777777" w:rsidR="002B5AF9" w:rsidRPr="00283EC0" w:rsidRDefault="002B5AF9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212A51D4" w14:textId="77777777" w:rsidR="002B5AF9" w:rsidRPr="00283EC0" w:rsidRDefault="002B5AF9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6F91E3B1" w14:textId="77777777" w:rsidR="002B5AF9" w:rsidRPr="00283EC0" w:rsidRDefault="002B5AF9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7E37D593" w14:textId="1E3090E4" w:rsidR="002B5AF9" w:rsidRPr="00283EC0" w:rsidRDefault="002B5AF9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1</w:t>
            </w:r>
            <w:r w:rsidR="00BC3F0A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0</w:t>
            </w: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:</w:t>
            </w:r>
            <w:r w:rsidR="00BC3F0A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4</w:t>
            </w: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0 – 1</w:t>
            </w:r>
            <w:r w:rsidR="00BC3F0A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1</w:t>
            </w: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:</w:t>
            </w:r>
            <w:r w:rsidR="00BC3F0A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0</w:t>
            </w: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0</w:t>
            </w:r>
          </w:p>
          <w:p w14:paraId="3F0961F0" w14:textId="77777777" w:rsidR="002B5AF9" w:rsidRPr="00283EC0" w:rsidRDefault="002B5AF9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65FEFFA3" w14:textId="77777777" w:rsidR="002B5AF9" w:rsidRPr="00283EC0" w:rsidRDefault="002B5AF9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val="en-GB"/>
              </w:rPr>
            </w:pPr>
          </w:p>
          <w:p w14:paraId="1521E244" w14:textId="415CDEB3" w:rsidR="00663E0E" w:rsidRDefault="005B08BE" w:rsidP="00CB0355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11:30 – 13:00</w:t>
            </w:r>
          </w:p>
          <w:p w14:paraId="1D820269" w14:textId="77777777" w:rsidR="004F61E3" w:rsidRDefault="004F61E3" w:rsidP="00CB0355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14260407" w14:textId="77777777" w:rsidR="004F61E3" w:rsidRDefault="004F61E3" w:rsidP="00CB0355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</w:p>
          <w:p w14:paraId="749847FA" w14:textId="7C486BC2" w:rsidR="00CB0355" w:rsidRPr="00283EC0" w:rsidRDefault="00CB0355" w:rsidP="00CB0355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</w:pP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1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3</w:t>
            </w: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:</w:t>
            </w:r>
            <w:r w:rsidR="004F61E3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30</w:t>
            </w: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 – 1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4</w:t>
            </w: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:30</w:t>
            </w:r>
            <w:r w:rsidR="004F61E3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     </w:t>
            </w:r>
          </w:p>
          <w:p w14:paraId="1DDB505D" w14:textId="77777777" w:rsidR="002B5AF9" w:rsidRPr="00283EC0" w:rsidRDefault="002B5AF9" w:rsidP="001208AA">
            <w:pPr>
              <w:spacing w:after="0" w:line="240" w:lineRule="auto"/>
              <w:ind w:right="-76"/>
              <w:rPr>
                <w:rFonts w:ascii="Calibri" w:eastAsia="Calibri" w:hAnsi="Calibri" w:cs="Times New Roman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7748" w:type="dxa"/>
          </w:tcPr>
          <w:p w14:paraId="01A6D2D0" w14:textId="62C6F9BC" w:rsidR="002B5AF9" w:rsidRPr="00283EC0" w:rsidRDefault="002B5AF9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Meeting at the reception of the </w:t>
            </w:r>
            <w:r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u-Hotel</w:t>
            </w: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and Hotel </w:t>
            </w:r>
            <w:proofErr w:type="spellStart"/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Slon</w:t>
            </w:r>
            <w:proofErr w:type="spellEnd"/>
            <w:r w:rsidR="005C6C09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, respectively.</w:t>
            </w:r>
          </w:p>
          <w:p w14:paraId="77F22391" w14:textId="77777777" w:rsidR="002B5AF9" w:rsidRPr="00283EC0" w:rsidRDefault="002B5AF9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  <w:p w14:paraId="1F4B5FC0" w14:textId="77777777" w:rsidR="002B5AF9" w:rsidRPr="00283EC0" w:rsidRDefault="002B5AF9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The </w:t>
            </w:r>
            <w:r w:rsidRPr="00283EC0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InterContinental</w:t>
            </w: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is one of the newest and most starred hotels in town, ready to present its highlights, including one of the best panoramic views wide afar from its top!</w:t>
            </w:r>
          </w:p>
          <w:p w14:paraId="29A50153" w14:textId="77777777" w:rsidR="002B5AF9" w:rsidRPr="00283EC0" w:rsidRDefault="002B5AF9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i/>
                <w:color w:val="008000"/>
                <w:sz w:val="20"/>
                <w:szCs w:val="20"/>
                <w:lang w:val="en-GB"/>
              </w:rPr>
            </w:pPr>
          </w:p>
          <w:p w14:paraId="7171B1A0" w14:textId="52D5B405" w:rsidR="005C42FA" w:rsidRDefault="0099754F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 w:rsidRPr="0099754F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US"/>
              </w:rPr>
              <w:t>Not far away, a short stop at the</w:t>
            </w:r>
            <w:r>
              <w:rPr>
                <w:rFonts w:ascii="Calibri" w:eastAsia="Calibri" w:hAnsi="Calibri" w:cs="Times New Roman"/>
                <w:b/>
                <w:bCs/>
                <w:i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583FEB" w:rsidRPr="006B1248">
              <w:rPr>
                <w:rFonts w:ascii="Calibri" w:eastAsia="Calibri" w:hAnsi="Calibri" w:cs="Times New Roman"/>
                <w:b/>
                <w:bCs/>
                <w:iCs/>
                <w:color w:val="000000" w:themeColor="text1"/>
                <w:sz w:val="20"/>
                <w:szCs w:val="20"/>
                <w:lang w:val="en-US"/>
              </w:rPr>
              <w:t>N</w:t>
            </w:r>
            <w:r w:rsidR="00B43845" w:rsidRPr="006B1248">
              <w:rPr>
                <w:rFonts w:ascii="Calibri" w:eastAsia="Calibri" w:hAnsi="Calibri" w:cs="Times New Roman"/>
                <w:b/>
                <w:bCs/>
                <w:iCs/>
                <w:color w:val="000000" w:themeColor="text1"/>
                <w:sz w:val="20"/>
                <w:szCs w:val="20"/>
                <w:lang w:val="en-US"/>
              </w:rPr>
              <w:t>ational Gallery of Slovenia</w:t>
            </w:r>
            <w:r w:rsidR="00B43845" w:rsidRPr="00F83FCB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F83FCB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US"/>
              </w:rPr>
              <w:t>–</w:t>
            </w:r>
            <w:r w:rsidR="00B43845" w:rsidRPr="00F83FCB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1B33F3"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one of Ljubljana’s most attractive venues for social functions &amp; gala events</w:t>
            </w:r>
            <w:r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, </w:t>
            </w:r>
            <w:r w:rsidR="00413C5E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comes next.</w:t>
            </w:r>
          </w:p>
          <w:p w14:paraId="2D131934" w14:textId="77777777" w:rsidR="009B3203" w:rsidRPr="00F83FCB" w:rsidRDefault="009B3203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US"/>
              </w:rPr>
            </w:pPr>
          </w:p>
          <w:p w14:paraId="6F59B8F4" w14:textId="5DB3A82F" w:rsidR="003D6453" w:rsidRPr="003D6453" w:rsidRDefault="00413C5E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  <w:r w:rsidRPr="00EB357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A</w:t>
            </w:r>
            <w:r w:rsidR="003D6453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n enjoyable</w:t>
            </w:r>
            <w:r w:rsidRPr="00EB357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hands-on experience awaits </w:t>
            </w:r>
            <w:r w:rsidR="005E288B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you</w:t>
            </w:r>
            <w:r w:rsidRPr="00EB357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</w:t>
            </w:r>
            <w:r w:rsidR="00EB3579" w:rsidRPr="00EB3579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at the </w:t>
            </w:r>
            <w:r w:rsidR="00EB3579" w:rsidRPr="00EB3579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US"/>
              </w:rPr>
              <w:t xml:space="preserve">Best Western Premier Hotel </w:t>
            </w:r>
            <w:proofErr w:type="spellStart"/>
            <w:r w:rsidR="008F771B" w:rsidRPr="00EB3579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US"/>
              </w:rPr>
              <w:t>Slon</w:t>
            </w:r>
            <w:proofErr w:type="spellEnd"/>
            <w:r w:rsidR="003D6453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US"/>
              </w:rPr>
              <w:t xml:space="preserve">. </w:t>
            </w:r>
            <w:r w:rsidR="003D6453" w:rsidRPr="003D6453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The content remains a</w:t>
            </w:r>
            <w:r w:rsidR="0082459A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(sweet)</w:t>
            </w:r>
            <w:r w:rsidR="003D6453" w:rsidRPr="003D6453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 xml:space="preserve"> surprise</w:t>
            </w:r>
            <w:r w:rsidR="0028474D">
              <w:rPr>
                <w:rFonts w:ascii="Calibri" w:eastAsia="Calibri" w:hAnsi="Calibri" w:cs="Times New Roman"/>
                <w:sz w:val="20"/>
                <w:szCs w:val="20"/>
                <w:lang w:val="en-US"/>
              </w:rPr>
              <w:t>…</w:t>
            </w:r>
          </w:p>
          <w:p w14:paraId="262D08F3" w14:textId="064F3F2E" w:rsidR="008F771B" w:rsidRPr="003D6453" w:rsidRDefault="008F771B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US"/>
              </w:rPr>
            </w:pPr>
          </w:p>
          <w:p w14:paraId="76DC3B63" w14:textId="2390B93F" w:rsidR="00FB5C27" w:rsidRPr="009E5959" w:rsidRDefault="003D6453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US"/>
              </w:rPr>
            </w:pPr>
            <w:r w:rsidRPr="00572320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US"/>
              </w:rPr>
              <w:t xml:space="preserve">A few steps further, </w:t>
            </w:r>
            <w:r w:rsidR="00572320" w:rsidRPr="00572320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US"/>
              </w:rPr>
              <w:t xml:space="preserve">we’ll go up to the Sky – not literally. </w:t>
            </w:r>
            <w:r w:rsidR="00FB5C27" w:rsidRPr="0082459A">
              <w:rPr>
                <w:rFonts w:ascii="Calibri" w:eastAsia="Calibri" w:hAnsi="Calibri" w:cs="Times New Roman"/>
                <w:b/>
                <w:bCs/>
                <w:iCs/>
                <w:color w:val="000000" w:themeColor="text1"/>
                <w:sz w:val="20"/>
                <w:szCs w:val="20"/>
                <w:lang w:val="en-US"/>
              </w:rPr>
              <w:t>Nebo</w:t>
            </w:r>
            <w:r w:rsidR="009E5959" w:rsidRPr="0082459A">
              <w:rPr>
                <w:rFonts w:ascii="Calibri" w:eastAsia="Calibri" w:hAnsi="Calibri" w:cs="Times New Roman"/>
                <w:b/>
                <w:bCs/>
                <w:iCs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="009E5959" w:rsidRPr="009E5959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US"/>
              </w:rPr>
              <w:t>(meaning sky in o</w:t>
            </w:r>
            <w:r w:rsidR="009E5959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US"/>
              </w:rPr>
              <w:t xml:space="preserve">ur language) is a new show restaurant </w:t>
            </w:r>
            <w:r w:rsidR="008B77E7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US"/>
              </w:rPr>
              <w:t xml:space="preserve">with a </w:t>
            </w:r>
            <w:r w:rsidR="00646BC4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US"/>
              </w:rPr>
              <w:t xml:space="preserve">great </w:t>
            </w:r>
            <w:r w:rsidR="008B77E7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US"/>
              </w:rPr>
              <w:t>view in the heart of the city.</w:t>
            </w:r>
          </w:p>
          <w:p w14:paraId="03200EF5" w14:textId="670ABF7E" w:rsidR="00FB5C27" w:rsidRPr="009E5959" w:rsidRDefault="00FB5C27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US"/>
              </w:rPr>
            </w:pPr>
          </w:p>
          <w:p w14:paraId="77F8A51C" w14:textId="1C9F9A49" w:rsidR="00BB7E31" w:rsidRDefault="008C1297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GB"/>
              </w:rPr>
              <w:t>From there, s</w:t>
            </w:r>
            <w:r w:rsidR="009B3203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GB"/>
              </w:rPr>
              <w:t xml:space="preserve">hort walk </w:t>
            </w:r>
            <w:r w:rsidR="00ED2EDD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GB"/>
              </w:rPr>
              <w:t xml:space="preserve">past the </w:t>
            </w:r>
            <w: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GB"/>
              </w:rPr>
              <w:t xml:space="preserve">central </w:t>
            </w:r>
            <w:r w:rsidRPr="0082459A">
              <w:rPr>
                <w:rFonts w:ascii="Calibri" w:eastAsia="Calibri" w:hAnsi="Calibri" w:cs="Times New Roman"/>
                <w:b/>
                <w:bCs/>
                <w:iCs/>
                <w:color w:val="000000" w:themeColor="text1"/>
                <w:sz w:val="20"/>
                <w:szCs w:val="20"/>
                <w:lang w:val="en-GB"/>
              </w:rPr>
              <w:t>Post office</w:t>
            </w:r>
            <w: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GB"/>
              </w:rPr>
              <w:t xml:space="preserve"> (time allowing, we’ll have a quick look </w:t>
            </w:r>
            <w:r w:rsidR="00CF6A69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GB"/>
              </w:rPr>
              <w:t>in</w:t>
            </w:r>
            <w: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GB"/>
              </w:rPr>
              <w:t>t</w:t>
            </w:r>
            <w:r w:rsidR="00CF6A69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GB"/>
              </w:rPr>
              <w:t>o</w:t>
            </w:r>
            <w:r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GB"/>
              </w:rPr>
              <w:t xml:space="preserve"> its atrium)</w:t>
            </w:r>
            <w:r w:rsidR="00CF6A69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GB"/>
              </w:rPr>
              <w:t xml:space="preserve"> through the </w:t>
            </w:r>
            <w:r w:rsidR="00ED2EDD" w:rsidRPr="0082459A">
              <w:rPr>
                <w:rFonts w:ascii="Calibri" w:eastAsia="Calibri" w:hAnsi="Calibri" w:cs="Times New Roman"/>
                <w:b/>
                <w:bCs/>
                <w:iCs/>
                <w:color w:val="000000" w:themeColor="text1"/>
                <w:sz w:val="20"/>
                <w:szCs w:val="20"/>
                <w:lang w:val="en-GB"/>
              </w:rPr>
              <w:t>Open Market</w:t>
            </w:r>
            <w:r w:rsidR="00ED2EDD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GB"/>
              </w:rPr>
              <w:t xml:space="preserve"> to the castle funi</w:t>
            </w:r>
            <w:r w:rsidR="006A50DD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GB"/>
              </w:rPr>
              <w:t>cular</w:t>
            </w:r>
            <w:r w:rsidR="00BB7E31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GB"/>
              </w:rPr>
              <w:t xml:space="preserve">. This leads </w:t>
            </w:r>
            <w:r w:rsidR="00BB7E31" w:rsidRPr="00BB7E31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to Ljubljana’s No. 1 landmark</w:t>
            </w:r>
            <w:r w:rsidR="00462B42">
              <w:rPr>
                <w:rFonts w:ascii="Calibri" w:eastAsia="Calibri" w:hAnsi="Calibri" w:cs="Times New Roman"/>
                <w:iCs/>
                <w:color w:val="000000" w:themeColor="text1"/>
                <w:sz w:val="20"/>
                <w:szCs w:val="20"/>
                <w:lang w:val="en-GB"/>
              </w:rPr>
              <w:t xml:space="preserve">, </w:t>
            </w:r>
            <w:r w:rsidR="00EA2869" w:rsidRPr="00BB7E31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on top of the hill that reigns above the Old Town.</w:t>
            </w:r>
            <w:r w:rsidR="00B5305A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</w:t>
            </w:r>
            <w:r w:rsidR="00C82B05">
              <w:rPr>
                <w:sz w:val="20"/>
                <w:szCs w:val="20"/>
                <w:lang w:val="en-GB"/>
              </w:rPr>
              <w:t xml:space="preserve">Short </w:t>
            </w:r>
            <w:r w:rsidR="007B6BC3">
              <w:rPr>
                <w:sz w:val="20"/>
                <w:szCs w:val="20"/>
                <w:lang w:val="en-GB"/>
              </w:rPr>
              <w:t>presentation of t</w:t>
            </w:r>
            <w:r w:rsidR="00646BC4" w:rsidRPr="000436E8">
              <w:rPr>
                <w:sz w:val="20"/>
                <w:szCs w:val="20"/>
                <w:lang w:val="en-GB"/>
              </w:rPr>
              <w:t xml:space="preserve">he </w:t>
            </w:r>
            <w:r w:rsidR="00646BC4" w:rsidRPr="00814D58">
              <w:rPr>
                <w:b/>
                <w:sz w:val="20"/>
                <w:szCs w:val="20"/>
                <w:lang w:val="en-GB"/>
              </w:rPr>
              <w:t>Ljubljana Castle</w:t>
            </w:r>
            <w:r w:rsidR="00646BC4" w:rsidRPr="000436E8">
              <w:rPr>
                <w:sz w:val="20"/>
                <w:szCs w:val="20"/>
                <w:lang w:val="en-GB"/>
              </w:rPr>
              <w:t xml:space="preserve">: medieval &amp; modern, historical &amp; multi-functional at the same time; </w:t>
            </w:r>
            <w:r w:rsidR="007B6BC3">
              <w:rPr>
                <w:sz w:val="20"/>
                <w:szCs w:val="20"/>
                <w:lang w:val="en-GB"/>
              </w:rPr>
              <w:t>on top</w:t>
            </w:r>
            <w:r w:rsidR="00646BC4" w:rsidRPr="000436E8">
              <w:rPr>
                <w:sz w:val="20"/>
                <w:szCs w:val="20"/>
                <w:lang w:val="en-GB"/>
              </w:rPr>
              <w:t xml:space="preserve">, the residence of one </w:t>
            </w:r>
            <w:r w:rsidR="00646BC4">
              <w:rPr>
                <w:sz w:val="20"/>
                <w:szCs w:val="20"/>
                <w:lang w:val="en-GB"/>
              </w:rPr>
              <w:t>of</w:t>
            </w:r>
            <w:r w:rsidR="00646BC4" w:rsidRPr="000436E8">
              <w:rPr>
                <w:sz w:val="20"/>
                <w:szCs w:val="20"/>
                <w:lang w:val="en-GB"/>
              </w:rPr>
              <w:t xml:space="preserve"> </w:t>
            </w:r>
            <w:r w:rsidR="00646BC4">
              <w:rPr>
                <w:sz w:val="20"/>
                <w:szCs w:val="20"/>
                <w:lang w:val="en-GB"/>
              </w:rPr>
              <w:t>the oldest and most popular Ljubljana pets, the mighty dragon, which is one of the city symbols, also depicted in Ljubljana’s coats of arms.</w:t>
            </w:r>
          </w:p>
          <w:p w14:paraId="3304545F" w14:textId="77777777" w:rsidR="00646BC4" w:rsidRDefault="00646BC4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lang w:val="en-US"/>
              </w:rPr>
            </w:pPr>
          </w:p>
          <w:p w14:paraId="0380A874" w14:textId="39FCA8ED" w:rsidR="00272F54" w:rsidRPr="00272F54" w:rsidRDefault="00734BD2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Cs/>
                <w:sz w:val="20"/>
                <w:szCs w:val="20"/>
                <w:lang w:val="en-US"/>
              </w:rPr>
              <w:t xml:space="preserve">Lunch at </w:t>
            </w:r>
            <w:r w:rsidR="00306035" w:rsidRPr="0082459A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Most</w:t>
            </w:r>
            <w:r w:rsidR="00306035" w:rsidRPr="00306035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 </w:t>
            </w:r>
            <w:r w:rsidR="00724E2B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–</w:t>
            </w:r>
            <w:r w:rsidR="009C2FBA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 </w:t>
            </w:r>
            <w:r w:rsidR="00272F54" w:rsidRPr="00272F54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a cosy restaurant with a homely feel just opposite the </w:t>
            </w:r>
            <w:r w:rsidR="00B50A0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central </w:t>
            </w:r>
            <w:r w:rsidR="00272F54" w:rsidRPr="00272F54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market. Connecting them is the Butchers’ Bridge, adorned with statues and, even more, love padlocks</w:t>
            </w:r>
            <w:r w:rsidR="00272F54" w:rsidRPr="00272F54">
              <w:rPr>
                <w:rFonts w:ascii="Calibri" w:eastAsia="Calibri" w:hAnsi="Calibri" w:cs="Times New Roman"/>
                <w:lang w:val="en-US"/>
              </w:rPr>
              <w:t>.</w:t>
            </w:r>
            <w:r w:rsidR="00272F54" w:rsidRPr="00272F54">
              <w:rPr>
                <w:rFonts w:ascii="Roboto" w:eastAsia="Calibri" w:hAnsi="Roboto" w:cs="Times New Roman"/>
                <w:lang w:val="en-US"/>
              </w:rPr>
              <w:t xml:space="preserve"> </w:t>
            </w:r>
            <w:r w:rsidR="00272F54" w:rsidRPr="00272F54">
              <w:rPr>
                <w:rFonts w:ascii="Calibri" w:eastAsia="Calibri" w:hAnsi="Calibri" w:cs="Times New Roman"/>
                <w:lang w:val="en-US"/>
              </w:rPr>
              <w:t>B</w:t>
            </w:r>
            <w:r w:rsidR="00272F54" w:rsidRPr="00272F54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on appétit </w:t>
            </w:r>
            <w:r w:rsidR="00B50A0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with a meal </w:t>
            </w:r>
            <w:proofErr w:type="gramStart"/>
            <w:r w:rsidR="00272F54" w:rsidRPr="00272F54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definitely based</w:t>
            </w:r>
            <w:proofErr w:type="gramEnd"/>
            <w:r w:rsidR="00272F54" w:rsidRPr="00272F54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on fresh ingredients!</w:t>
            </w:r>
          </w:p>
          <w:p w14:paraId="78E9D456" w14:textId="44C293F3" w:rsidR="002B5AF9" w:rsidRDefault="00B50A0C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 </w:t>
            </w:r>
            <w:r w:rsidR="001E628A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S</w:t>
            </w:r>
            <w:r w:rsidR="00724E2B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ome local partners</w:t>
            </w:r>
            <w:r w:rsidR="001E628A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 will be joining us</w:t>
            </w:r>
            <w:r w:rsidR="00724E2B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.</w:t>
            </w:r>
          </w:p>
          <w:p w14:paraId="6FB4455C" w14:textId="77777777" w:rsidR="0011273D" w:rsidRDefault="0011273D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  <w:p w14:paraId="7FC3A797" w14:textId="35C8B428" w:rsidR="001E628A" w:rsidRDefault="00A03AEA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Short walk</w:t>
            </w:r>
            <w:r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through a part of the Old Tow</w:t>
            </w:r>
            <w:r w:rsidR="00B03A3A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n</w:t>
            </w: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&amp; visit of the </w:t>
            </w:r>
            <w:r w:rsidRPr="00283EC0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City Museum of Ljubljana</w:t>
            </w: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– a </w:t>
            </w:r>
            <w:r w:rsidR="00B03A3A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favoured </w:t>
            </w: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smaller special event venue. It’s also where the world’s oldest wooden wheel with an axe is on view. Close by, we’ll also peep into the </w:t>
            </w:r>
            <w:proofErr w:type="spellStart"/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Križanke</w:t>
            </w:r>
            <w:proofErr w:type="spellEnd"/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 Summer Theatre</w:t>
            </w: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, the main venue for the Ljubljana Festival as well as an attractive outdoor event venue</w:t>
            </w:r>
            <w:r w:rsidR="0011273D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.</w:t>
            </w:r>
          </w:p>
          <w:p w14:paraId="4C851BD9" w14:textId="77777777" w:rsidR="0011273D" w:rsidRDefault="0011273D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</w:pPr>
          </w:p>
          <w:p w14:paraId="1C0B99A6" w14:textId="77777777" w:rsidR="00F963B8" w:rsidRDefault="00F963B8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</w:pPr>
          </w:p>
          <w:p w14:paraId="35B73E53" w14:textId="4CCE291A" w:rsidR="009C772C" w:rsidRDefault="00A07D49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In green Ljubljana and Slovenia, sustainable development is </w:t>
            </w:r>
            <w:r w:rsidR="00B5305A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among </w:t>
            </w:r>
            <w:r w:rsidR="007077DA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the top priorities</w:t>
            </w:r>
            <w:r w:rsidR="001E68FA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. </w:t>
            </w:r>
            <w:r w:rsidR="00A109C5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A brief visit at</w:t>
            </w:r>
            <w:r w:rsidR="007077DA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 </w:t>
            </w:r>
            <w:r w:rsidR="00B43845" w:rsidRPr="009C772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 xml:space="preserve">Cankarjev </w:t>
            </w:r>
            <w:proofErr w:type="spellStart"/>
            <w:r w:rsidR="00B43845" w:rsidRPr="009C772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dom</w:t>
            </w:r>
            <w:proofErr w:type="spellEnd"/>
            <w:r w:rsidR="007077DA" w:rsidRPr="009C772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 xml:space="preserve"> – CD Congress Centre Ljubljana</w:t>
            </w:r>
            <w:r w:rsidR="00B54FAB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 will provide f</w:t>
            </w:r>
            <w:r w:rsidR="007077DA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ood for thought</w:t>
            </w:r>
            <w:r w:rsidR="0074310D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.</w:t>
            </w:r>
            <w:r w:rsidR="004C3204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 The natural history exhibition “In the Vortex of Change” takes us </w:t>
            </w:r>
            <w:r w:rsidR="00A129F8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through the evolution of life on our planet</w:t>
            </w:r>
            <w:r w:rsidR="0075312E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, featuring</w:t>
            </w:r>
            <w:r w:rsidR="00B5305A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,</w:t>
            </w:r>
            <w:r w:rsidR="0075312E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 among other</w:t>
            </w:r>
            <w:r w:rsidR="00B5305A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,</w:t>
            </w:r>
            <w:r w:rsidR="0075312E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 the major types of natural environments</w:t>
            </w:r>
            <w:r w:rsidR="00B949AA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.</w:t>
            </w:r>
            <w:r w:rsidR="00A129F8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 </w:t>
            </w:r>
            <w:r w:rsidR="00B949AA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Among the question to reflect upon the most dif</w:t>
            </w:r>
            <w:r w:rsidR="005A3AF9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ficult</w:t>
            </w:r>
            <w:r w:rsidR="00B5305A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 one</w:t>
            </w:r>
            <w:r w:rsidR="005A3AF9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 is whether mankind will have the wisdom of foresight to stop the destruction of nature and ensure </w:t>
            </w:r>
            <w:r w:rsidR="00826548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sustainable development for posterity. And how each one of us can play our part </w:t>
            </w:r>
            <w:r w:rsidR="001E68FA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in saving the Earth. </w:t>
            </w:r>
          </w:p>
          <w:p w14:paraId="6B0F1E41" w14:textId="77777777" w:rsidR="009C772C" w:rsidRDefault="009C772C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</w:pPr>
          </w:p>
          <w:p w14:paraId="4467CBBD" w14:textId="5CF86590" w:rsidR="009C772C" w:rsidRPr="009C772C" w:rsidRDefault="009C772C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</w:pPr>
            <w:r w:rsidRPr="009C772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Grand Hotel Union</w:t>
            </w:r>
            <w:r w:rsidRPr="009C772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</w:t>
            </w:r>
            <w:r w:rsidRPr="009C772C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Eurostars</w:t>
            </w:r>
            <w:r w:rsidRPr="009C772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</w:t>
            </w:r>
            <w:r w:rsidRPr="009C772C">
              <w:rPr>
                <w:rFonts w:ascii="MS PGothic" w:eastAsia="MS PGothic" w:hAnsi="MS PGothic" w:cs="Times New Roman" w:hint="eastAsia"/>
                <w:sz w:val="20"/>
                <w:szCs w:val="20"/>
                <w:lang w:val="en-GB"/>
              </w:rPr>
              <w:t>-</w:t>
            </w:r>
            <w:r w:rsidRPr="009C772C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an Art Nouveau jewel and a place of encounter since more than a century. Even royals, heads of state and pop stars love it! A medley of elegance, history &amp; tradition plus a young, creative energy define it at the best.</w:t>
            </w:r>
            <w:r w:rsidR="004755C9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We’ll meet up </w:t>
            </w:r>
            <w:r w:rsidR="00F92A9B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with our partners of the Eurostars Hotels Ljubljana to learn </w:t>
            </w:r>
            <w:r w:rsidR="00E76524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more about them, while enjoying a </w:t>
            </w:r>
            <w:r w:rsidR="007557E9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refreshing </w:t>
            </w:r>
            <w:r w:rsidR="00E76524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surprise in their traditional café. </w:t>
            </w:r>
          </w:p>
          <w:p w14:paraId="20030EF9" w14:textId="7E322E4F" w:rsidR="00DF2166" w:rsidRDefault="00DF2166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</w:pPr>
          </w:p>
          <w:p w14:paraId="66278A34" w14:textId="0DD0082C" w:rsidR="005C6C09" w:rsidRDefault="005C6C09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i/>
                <w:color w:val="009900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i/>
                <w:color w:val="009900"/>
                <w:sz w:val="20"/>
                <w:szCs w:val="20"/>
                <w:lang w:val="en-GB"/>
              </w:rPr>
              <w:t xml:space="preserve">Some time at leisure at your </w:t>
            </w:r>
            <w:r w:rsidR="0099433E">
              <w:rPr>
                <w:rFonts w:ascii="Calibri" w:eastAsia="Calibri" w:hAnsi="Calibri" w:cs="Times New Roman"/>
                <w:i/>
                <w:color w:val="009900"/>
                <w:sz w:val="20"/>
                <w:szCs w:val="20"/>
                <w:lang w:val="en-GB"/>
              </w:rPr>
              <w:t>h</w:t>
            </w:r>
            <w:r>
              <w:rPr>
                <w:rFonts w:ascii="Calibri" w:eastAsia="Calibri" w:hAnsi="Calibri" w:cs="Times New Roman"/>
                <w:i/>
                <w:color w:val="009900"/>
                <w:sz w:val="20"/>
                <w:szCs w:val="20"/>
                <w:lang w:val="en-GB"/>
              </w:rPr>
              <w:t>otel.</w:t>
            </w:r>
          </w:p>
          <w:p w14:paraId="27D5088A" w14:textId="77777777" w:rsidR="005C6C09" w:rsidRDefault="005C6C09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</w:pPr>
          </w:p>
          <w:p w14:paraId="384E7E75" w14:textId="538F90C9" w:rsidR="007874FF" w:rsidRDefault="00936C15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Get together in the lobby of your respective hotel, walk to the dinner location, the </w:t>
            </w:r>
            <w:r w:rsidR="006652CA" w:rsidRPr="0084107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 xml:space="preserve">Pen </w:t>
            </w:r>
            <w:r w:rsidR="00724E2B" w:rsidRPr="0084107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C</w:t>
            </w:r>
            <w:r w:rsidR="006652CA" w:rsidRPr="0084107C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lub restaurant</w:t>
            </w:r>
            <w:r w:rsidR="006652CA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, which</w:t>
            </w:r>
            <w:r w:rsidR="00EB34B1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 is a legend of Ljubljana’s culinary </w:t>
            </w:r>
            <w:r w:rsidR="004C36A5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past</w:t>
            </w:r>
            <w:r w:rsidR="00EB34B1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, now </w:t>
            </w:r>
            <w:r w:rsidR="009A1F39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fully re</w:t>
            </w:r>
            <w:r w:rsidR="0046062E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furbished</w:t>
            </w:r>
            <w:r w:rsidR="009A1F39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 </w:t>
            </w:r>
            <w:r w:rsidR="00EB34B1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under a new management and </w:t>
            </w:r>
            <w:r w:rsidR="004C36A5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a rising star on the</w:t>
            </w:r>
            <w:r w:rsidR="0046062E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 local </w:t>
            </w:r>
            <w:r w:rsidR="00656AD2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 xml:space="preserve">gourmet </w:t>
            </w:r>
            <w:r w:rsidR="004C36A5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scene</w:t>
            </w:r>
            <w:r w:rsidR="00656AD2"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.</w:t>
            </w:r>
          </w:p>
          <w:p w14:paraId="1399D415" w14:textId="215A6F86" w:rsidR="005C6C09" w:rsidRDefault="005C6C09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  <w:t>Some local partners will be joining us.</w:t>
            </w:r>
          </w:p>
          <w:p w14:paraId="25751949" w14:textId="77777777" w:rsidR="005C6C09" w:rsidRDefault="005C6C09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</w:pPr>
          </w:p>
          <w:p w14:paraId="398589F8" w14:textId="0412288F" w:rsidR="003F2EB9" w:rsidRDefault="007874FF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  <w:lang w:val="en-GB"/>
              </w:rPr>
              <w:t xml:space="preserve">Return </w:t>
            </w:r>
            <w:r w:rsidRPr="00283EC0"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  <w:lang w:val="en-GB"/>
              </w:rPr>
              <w:t xml:space="preserve">to </w:t>
            </w:r>
            <w:r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  <w:lang w:val="en-GB"/>
              </w:rPr>
              <w:t xml:space="preserve">your </w:t>
            </w:r>
            <w:r w:rsidRPr="00283EC0"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  <w:lang w:val="en-GB"/>
              </w:rPr>
              <w:t>respective hotel &amp; sweet dreams!</w:t>
            </w:r>
          </w:p>
          <w:p w14:paraId="47AAB2B7" w14:textId="77777777" w:rsidR="00F963B8" w:rsidRDefault="00F963B8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  <w:lang w:val="en-GB"/>
              </w:rPr>
            </w:pPr>
          </w:p>
          <w:p w14:paraId="392D2BB8" w14:textId="77777777" w:rsidR="00A2049C" w:rsidRDefault="00A2049C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b/>
                <w:bCs/>
                <w:color w:val="009900"/>
                <w:lang w:val="en-GB"/>
              </w:rPr>
            </w:pPr>
          </w:p>
          <w:p w14:paraId="6C4C2558" w14:textId="77777777" w:rsidR="00977366" w:rsidRDefault="00A2049C" w:rsidP="00977366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b/>
                <w:color w:val="009900"/>
                <w:u w:val="single"/>
                <w:lang w:val="en-GB"/>
              </w:rPr>
            </w:pPr>
            <w:r w:rsidRPr="00977366">
              <w:rPr>
                <w:rFonts w:ascii="Calibri" w:eastAsia="Calibri" w:hAnsi="Calibri" w:cs="Times New Roman"/>
                <w:b/>
                <w:bCs/>
                <w:color w:val="009900"/>
                <w:u w:val="single"/>
                <w:lang w:val="en-GB"/>
              </w:rPr>
              <w:t>TUESDAY</w:t>
            </w:r>
            <w:r w:rsidR="003F2EB9" w:rsidRPr="00977366">
              <w:rPr>
                <w:rFonts w:ascii="Calibri" w:eastAsia="Calibri" w:hAnsi="Calibri" w:cs="Times New Roman"/>
                <w:b/>
                <w:bCs/>
                <w:color w:val="009900"/>
                <w:u w:val="single"/>
                <w:lang w:val="en-GB"/>
              </w:rPr>
              <w:t>, 3</w:t>
            </w:r>
            <w:r w:rsidRPr="00977366">
              <w:rPr>
                <w:rFonts w:ascii="Calibri" w:eastAsia="Calibri" w:hAnsi="Calibri" w:cs="Times New Roman"/>
                <w:b/>
                <w:bCs/>
                <w:color w:val="009900"/>
                <w:u w:val="single"/>
                <w:lang w:val="en-GB"/>
              </w:rPr>
              <w:t>1</w:t>
            </w:r>
            <w:r w:rsidR="003F2EB9" w:rsidRPr="00977366">
              <w:rPr>
                <w:rFonts w:ascii="Calibri" w:eastAsia="Calibri" w:hAnsi="Calibri" w:cs="Times New Roman"/>
                <w:b/>
                <w:bCs/>
                <w:color w:val="009900"/>
                <w:u w:val="single"/>
                <w:lang w:val="en-GB"/>
              </w:rPr>
              <w:t xml:space="preserve"> </w:t>
            </w:r>
            <w:r w:rsidR="003F2EB9" w:rsidRPr="00977366">
              <w:rPr>
                <w:rFonts w:ascii="Calibri" w:eastAsia="Calibri" w:hAnsi="Calibri" w:cs="Times New Roman"/>
                <w:b/>
                <w:color w:val="009900"/>
                <w:u w:val="single"/>
                <w:lang w:val="en-GB"/>
              </w:rPr>
              <w:t>JANUARY 202</w:t>
            </w:r>
          </w:p>
          <w:p w14:paraId="391DC985" w14:textId="40419149" w:rsidR="00977366" w:rsidRDefault="00977366" w:rsidP="00977366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bCs/>
                <w:i/>
                <w:color w:val="FF0000"/>
                <w:sz w:val="20"/>
                <w:szCs w:val="20"/>
                <w:lang w:val="en-GB"/>
              </w:rPr>
            </w:pPr>
            <w:r w:rsidRPr="00257351"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  <w:lang w:val="en-GB"/>
              </w:rPr>
              <w:t>C</w:t>
            </w:r>
            <w:r w:rsidRPr="00257351">
              <w:rPr>
                <w:rFonts w:ascii="Calibri" w:eastAsia="Calibri" w:hAnsi="Calibri" w:cs="Times New Roman"/>
                <w:bCs/>
                <w:i/>
                <w:color w:val="FF0000"/>
                <w:sz w:val="20"/>
                <w:szCs w:val="20"/>
                <w:lang w:val="en-GB"/>
              </w:rPr>
              <w:t>omfortable shoes and relaxed attire are recommended.</w:t>
            </w:r>
          </w:p>
          <w:p w14:paraId="2E6F8226" w14:textId="77777777" w:rsidR="00977366" w:rsidRPr="00977366" w:rsidRDefault="00977366" w:rsidP="00977366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i/>
                <w:color w:val="FF0000"/>
                <w:sz w:val="20"/>
                <w:szCs w:val="20"/>
                <w:u w:val="single"/>
                <w:lang w:val="en-GB"/>
              </w:rPr>
            </w:pPr>
          </w:p>
          <w:p w14:paraId="3B00704C" w14:textId="2F599FCF" w:rsidR="00A06D3A" w:rsidRPr="00283EC0" w:rsidRDefault="00A06D3A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Meeting at the reception of the </w:t>
            </w:r>
            <w:r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u-Hotel</w:t>
            </w: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and Hotel </w:t>
            </w:r>
            <w:proofErr w:type="spellStart"/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Slon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, respectively.</w:t>
            </w:r>
            <w:r w:rsidR="004C38F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Short bus transfer.</w:t>
            </w:r>
          </w:p>
          <w:p w14:paraId="06273BE3" w14:textId="77777777" w:rsidR="005C6C09" w:rsidRPr="007874FF" w:rsidRDefault="005C6C09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bCs/>
                <w:sz w:val="20"/>
                <w:szCs w:val="20"/>
                <w:lang w:val="en-GB"/>
              </w:rPr>
            </w:pPr>
          </w:p>
          <w:p w14:paraId="32270A3B" w14:textId="5F228E57" w:rsidR="005E203A" w:rsidRPr="00283EC0" w:rsidRDefault="005E203A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First stop </w:t>
            </w:r>
            <w:r w:rsidR="004C38F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of the day</w:t>
            </w: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: </w:t>
            </w:r>
            <w:r w:rsidRPr="00283EC0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Austria Trend Hotel Ljubljana</w:t>
            </w: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, the closest property to the </w:t>
            </w:r>
            <w:proofErr w:type="spellStart"/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Stožice</w:t>
            </w:r>
            <w:proofErr w:type="spellEnd"/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Arena &amp; Stadium and a fine convention hotel that is also favoured by sports groups.</w:t>
            </w:r>
          </w:p>
          <w:p w14:paraId="0C0183B4" w14:textId="77777777" w:rsidR="007874FF" w:rsidRDefault="007874FF" w:rsidP="00CF1F28">
            <w:pPr>
              <w:spacing w:after="0" w:line="240" w:lineRule="auto"/>
              <w:ind w:left="-108" w:hanging="21"/>
              <w:jc w:val="both"/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</w:pPr>
          </w:p>
          <w:p w14:paraId="3D83D46A" w14:textId="53FCDB11" w:rsidR="002B5AF9" w:rsidRPr="00283EC0" w:rsidRDefault="002B5AF9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 w:rsidRPr="00283EC0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>Four Points by Sheraton Ljubljana Mons</w:t>
            </w: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</w:t>
            </w:r>
            <w:r w:rsidRPr="00283EC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Hotel</w:t>
            </w: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, a modern property where business is embraced by nature.</w:t>
            </w:r>
            <w:r w:rsidRPr="00283EC0">
              <w:rPr>
                <w:rFonts w:ascii="Calibri" w:eastAsia="Calibri" w:hAnsi="Calibri" w:cs="Times New Roman"/>
                <w:sz w:val="20"/>
                <w:szCs w:val="20"/>
                <w:shd w:val="clear" w:color="auto" w:fill="FFFFFF"/>
                <w:lang w:val="en-GB"/>
              </w:rPr>
              <w:t xml:space="preserve"> A new wing has been recently added to the original structure, upgrading its functionality &amp; opening new possibilities. </w:t>
            </w:r>
            <w:r w:rsidR="0046062E">
              <w:rPr>
                <w:rFonts w:ascii="Calibri" w:eastAsia="Calibri" w:hAnsi="Calibri" w:cs="Times New Roman"/>
                <w:sz w:val="20"/>
                <w:szCs w:val="20"/>
                <w:shd w:val="clear" w:color="auto" w:fill="FFFFFF"/>
                <w:lang w:val="en-GB"/>
              </w:rPr>
              <w:t>We’ll discover</w:t>
            </w:r>
            <w:r w:rsidR="00B77965">
              <w:rPr>
                <w:rFonts w:ascii="Calibri" w:eastAsia="Calibri" w:hAnsi="Calibri" w:cs="Times New Roman"/>
                <w:sz w:val="20"/>
                <w:szCs w:val="20"/>
                <w:shd w:val="clear" w:color="auto" w:fill="FFFFFF"/>
                <w:lang w:val="en-GB"/>
              </w:rPr>
              <w:t xml:space="preserve"> its main features together.</w:t>
            </w:r>
            <w:r w:rsidR="0046062E">
              <w:rPr>
                <w:rFonts w:ascii="Calibri" w:eastAsia="Calibri" w:hAnsi="Calibri" w:cs="Times New Roman"/>
                <w:sz w:val="20"/>
                <w:szCs w:val="20"/>
                <w:shd w:val="clear" w:color="auto" w:fill="FFFFFF"/>
                <w:lang w:val="en-GB"/>
              </w:rPr>
              <w:t xml:space="preserve"> </w:t>
            </w:r>
          </w:p>
          <w:p w14:paraId="0578B303" w14:textId="77777777" w:rsidR="002B5AF9" w:rsidRPr="00283EC0" w:rsidRDefault="002B5AF9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  <w:p w14:paraId="21177DAF" w14:textId="0442F624" w:rsidR="002B5AF9" w:rsidRPr="00283EC0" w:rsidRDefault="002B5AF9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S</w:t>
            </w:r>
            <w:r w:rsidR="00BC3F0A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topover at </w:t>
            </w:r>
            <w:proofErr w:type="spellStart"/>
            <w:r w:rsidR="00BC3F0A" w:rsidRPr="0084107C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Cukrarna</w:t>
            </w:r>
            <w:proofErr w:type="spellEnd"/>
            <w:r w:rsidR="00BC3F0A" w:rsidRPr="0084107C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 Gallery</w:t>
            </w:r>
            <w:r w:rsidR="00BC3F0A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, a </w:t>
            </w:r>
            <w:r w:rsidR="000768E4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former mid</w:t>
            </w:r>
            <w:r w:rsidR="00BB05E5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-</w:t>
            </w:r>
            <w:r w:rsidR="000768E4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19</w:t>
            </w:r>
            <w:r w:rsidR="000768E4" w:rsidRPr="000768E4">
              <w:rPr>
                <w:rFonts w:ascii="Calibri" w:eastAsia="Calibri" w:hAnsi="Calibri" w:cs="Times New Roman"/>
                <w:sz w:val="20"/>
                <w:szCs w:val="20"/>
                <w:vertAlign w:val="superscript"/>
                <w:lang w:val="en-GB"/>
              </w:rPr>
              <w:t>th</w:t>
            </w:r>
            <w:r w:rsidR="000768E4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century sugar factory</w:t>
            </w:r>
            <w:r w:rsidR="00A15E46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that underwent a major renovation. It’s </w:t>
            </w:r>
            <w:r w:rsidR="00BB05E5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now a</w:t>
            </w:r>
            <w:r w:rsidR="000768E4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</w:t>
            </w:r>
            <w:r w:rsidR="00BC3F0A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new </w:t>
            </w:r>
            <w:r w:rsidR="000768E4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venue dedicated to modern art</w:t>
            </w:r>
            <w:r w:rsidR="00BB05E5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, which also hosts special events. </w:t>
            </w:r>
          </w:p>
          <w:p w14:paraId="1D3D565A" w14:textId="77777777" w:rsidR="002B5AF9" w:rsidRPr="00283EC0" w:rsidRDefault="002B5AF9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  <w:p w14:paraId="321EB15B" w14:textId="1FA43FB4" w:rsidR="004F61E3" w:rsidRDefault="005B08BE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We’ll split </w:t>
            </w:r>
            <w:r w:rsidR="009F0C51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our group in half for </w:t>
            </w:r>
            <w:r w:rsidR="009F0C51" w:rsidRPr="0084107C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two </w:t>
            </w:r>
            <w:r w:rsidR="0078745B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 xml:space="preserve">different </w:t>
            </w:r>
            <w:r w:rsidR="009F0C51" w:rsidRPr="0084107C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n-GB"/>
              </w:rPr>
              <w:t>memorable hands-on experiences</w:t>
            </w:r>
            <w:r w:rsidR="009F0C51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 that wil</w:t>
            </w:r>
            <w:r w:rsidR="004F61E3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l enrich you with new skills. Trust us – you will enjoy them!</w:t>
            </w:r>
          </w:p>
          <w:p w14:paraId="7297DE43" w14:textId="77777777" w:rsidR="004F61E3" w:rsidRDefault="004F61E3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</w:p>
          <w:p w14:paraId="197D6F65" w14:textId="77777777" w:rsidR="008B1AEF" w:rsidRDefault="004F61E3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Walk / </w:t>
            </w:r>
            <w:r w:rsidR="007371E8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alt. </w:t>
            </w:r>
            <w:r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green transfer </w:t>
            </w:r>
            <w:r w:rsidR="002B5AF9"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to reach the very central </w:t>
            </w:r>
            <w:r w:rsidR="002B5AF9" w:rsidRPr="00283EC0">
              <w:rPr>
                <w:rFonts w:ascii="Calibri" w:eastAsia="Calibri" w:hAnsi="Calibri" w:cs="Times New Roman"/>
                <w:b/>
                <w:sz w:val="20"/>
                <w:szCs w:val="20"/>
                <w:lang w:val="en-GB"/>
              </w:rPr>
              <w:t xml:space="preserve">As Restaurant </w:t>
            </w:r>
            <w:r w:rsidR="002B5AF9"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for a farewell lunch</w:t>
            </w:r>
            <w:r w:rsidR="007371E8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. Their </w:t>
            </w:r>
            <w:r w:rsidR="002B5AF9"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Aperitivo section and the classical restaurant are quite popular for business group bookings. </w:t>
            </w:r>
          </w:p>
          <w:p w14:paraId="552681E0" w14:textId="69F5E5CA" w:rsidR="002B5AF9" w:rsidRDefault="0078745B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A new boutique hotel will open </w:t>
            </w:r>
            <w:r w:rsidR="00007165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this spring. Some local p</w:t>
            </w:r>
            <w:r w:rsidR="002B5AF9"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artners will be joining us</w:t>
            </w:r>
            <w:r w:rsidR="007371E8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>, again</w:t>
            </w:r>
            <w:r w:rsidR="002B5AF9" w:rsidRPr="00283EC0">
              <w:rPr>
                <w:rFonts w:ascii="Calibri" w:eastAsia="Calibri" w:hAnsi="Calibri" w:cs="Times New Roman"/>
                <w:sz w:val="20"/>
                <w:szCs w:val="20"/>
                <w:lang w:val="en-GB"/>
              </w:rPr>
              <w:t xml:space="preserve">. </w:t>
            </w:r>
          </w:p>
          <w:p w14:paraId="2E9DDBD0" w14:textId="77777777" w:rsidR="00F963B8" w:rsidRDefault="00F963B8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b/>
                <w:bCs/>
                <w:i/>
                <w:color w:val="009900"/>
                <w:sz w:val="20"/>
                <w:szCs w:val="20"/>
                <w:lang w:val="en-GB"/>
              </w:rPr>
            </w:pPr>
          </w:p>
          <w:p w14:paraId="2E70DF94" w14:textId="097636DB" w:rsidR="002B5AF9" w:rsidRPr="008B1AEF" w:rsidRDefault="00F963B8" w:rsidP="00CF1F28">
            <w:pPr>
              <w:spacing w:after="0" w:line="240" w:lineRule="auto"/>
              <w:ind w:left="-108" w:hanging="21"/>
              <w:contextualSpacing/>
              <w:jc w:val="both"/>
              <w:rPr>
                <w:rFonts w:ascii="Calibri" w:eastAsia="Calibri" w:hAnsi="Calibri" w:cs="Times New Roman"/>
                <w:i/>
                <w:color w:val="009900"/>
                <w:sz w:val="20"/>
                <w:szCs w:val="20"/>
                <w:lang w:val="en-GB"/>
              </w:rPr>
            </w:pPr>
            <w:r w:rsidRPr="008B1AEF">
              <w:rPr>
                <w:rFonts w:ascii="Calibri" w:eastAsia="Calibri" w:hAnsi="Calibri" w:cs="Times New Roman"/>
                <w:i/>
                <w:color w:val="009900"/>
                <w:sz w:val="20"/>
                <w:szCs w:val="20"/>
                <w:lang w:val="en-GB"/>
              </w:rPr>
              <w:t>End of the Ljubljana Pre-Conventa programme; t</w:t>
            </w:r>
            <w:r w:rsidR="0099433E" w:rsidRPr="008B1AEF">
              <w:rPr>
                <w:rFonts w:ascii="Calibri" w:eastAsia="Calibri" w:hAnsi="Calibri" w:cs="Times New Roman"/>
                <w:i/>
                <w:color w:val="009900"/>
                <w:sz w:val="20"/>
                <w:szCs w:val="20"/>
                <w:lang w:val="en-GB"/>
              </w:rPr>
              <w:t xml:space="preserve">hank you for your understanding in case </w:t>
            </w:r>
            <w:r w:rsidR="00A1368D" w:rsidRPr="008B1AEF">
              <w:rPr>
                <w:rFonts w:ascii="Calibri" w:eastAsia="Calibri" w:hAnsi="Calibri" w:cs="Times New Roman"/>
                <w:i/>
                <w:color w:val="009900"/>
                <w:sz w:val="20"/>
                <w:szCs w:val="20"/>
                <w:lang w:val="en-GB"/>
              </w:rPr>
              <w:t>minor changes would occur. T</w:t>
            </w:r>
            <w:r w:rsidRPr="008B1AEF">
              <w:rPr>
                <w:rFonts w:ascii="Calibri" w:eastAsia="Calibri" w:hAnsi="Calibri" w:cs="Times New Roman"/>
                <w:i/>
                <w:color w:val="009900"/>
                <w:sz w:val="20"/>
                <w:szCs w:val="20"/>
                <w:lang w:val="en-GB"/>
              </w:rPr>
              <w:t>he Conventa Show official schedule follows in the evening, starting with the Welcome reception at the Grand Plaza Hotel.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447"/>
            </w:tblGrid>
            <w:tr w:rsidR="00F963B8" w:rsidRPr="00283EC0" w14:paraId="02BB2B8E" w14:textId="77777777" w:rsidTr="001208AA">
              <w:tc>
                <w:tcPr>
                  <w:tcW w:w="8649" w:type="dxa"/>
                </w:tcPr>
                <w:p w14:paraId="53E7E7F9" w14:textId="77777777" w:rsidR="00F963B8" w:rsidRPr="00283EC0" w:rsidRDefault="00F963B8" w:rsidP="00CF1F28">
                  <w:pPr>
                    <w:spacing w:after="0" w:line="240" w:lineRule="auto"/>
                    <w:ind w:left="-108" w:hanging="21"/>
                    <w:contextualSpacing/>
                    <w:jc w:val="both"/>
                    <w:rPr>
                      <w:rFonts w:ascii="Calibri" w:eastAsia="Calibri" w:hAnsi="Calibri" w:cs="Times New Roman"/>
                      <w:bCs/>
                      <w:i/>
                      <w:sz w:val="20"/>
                      <w:szCs w:val="20"/>
                      <w:lang w:val="en-GB"/>
                    </w:rPr>
                  </w:pPr>
                </w:p>
              </w:tc>
            </w:tr>
          </w:tbl>
          <w:p w14:paraId="698252AA" w14:textId="048CACF4" w:rsidR="00F963B8" w:rsidRPr="00283EC0" w:rsidRDefault="00F963B8" w:rsidP="00CF1F28">
            <w:pPr>
              <w:spacing w:after="200" w:line="276" w:lineRule="auto"/>
              <w:ind w:left="-108" w:hanging="21"/>
              <w:contextualSpacing/>
              <w:rPr>
                <w:rFonts w:ascii="Calibri" w:eastAsia="Calibri" w:hAnsi="Calibri" w:cs="Times New Roman"/>
                <w:sz w:val="20"/>
                <w:szCs w:val="20"/>
                <w:lang w:val="en-GB"/>
              </w:rPr>
            </w:pPr>
            <w:r w:rsidRPr="00283EC0">
              <w:rPr>
                <w:rFonts w:ascii="Calibri" w:eastAsia="Calibri" w:hAnsi="Calibri" w:cs="Times New Roman"/>
                <w:b/>
                <w:i/>
                <w:color w:val="FF0000"/>
                <w:sz w:val="20"/>
                <w:szCs w:val="20"/>
              </w:rPr>
              <w:t xml:space="preserve">    </w:t>
            </w:r>
          </w:p>
        </w:tc>
      </w:tr>
      <w:tr w:rsidR="00283EC0" w:rsidRPr="00283EC0" w14:paraId="2D68249A" w14:textId="77777777" w:rsidTr="00C35E9E">
        <w:trPr>
          <w:trHeight w:val="3743"/>
        </w:trPr>
        <w:tc>
          <w:tcPr>
            <w:tcW w:w="9619" w:type="dxa"/>
            <w:gridSpan w:val="3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22"/>
              <w:gridCol w:w="9345"/>
            </w:tblGrid>
            <w:tr w:rsidR="00283EC0" w:rsidRPr="00283EC0" w14:paraId="15D785C1" w14:textId="77777777" w:rsidTr="001208AA">
              <w:trPr>
                <w:trHeight w:val="763"/>
              </w:trPr>
              <w:tc>
                <w:tcPr>
                  <w:tcW w:w="1418" w:type="dxa"/>
                </w:tcPr>
                <w:p w14:paraId="748E2B03" w14:textId="77777777" w:rsidR="00283EC0" w:rsidRPr="00283EC0" w:rsidRDefault="00283EC0" w:rsidP="00283EC0">
                  <w:pPr>
                    <w:spacing w:after="0" w:line="240" w:lineRule="auto"/>
                    <w:contextualSpacing/>
                    <w:jc w:val="both"/>
                    <w:rPr>
                      <w:rFonts w:ascii="Calibri" w:eastAsia="Calibri" w:hAnsi="Calibri" w:cs="Times New Roman"/>
                      <w:b/>
                      <w:bCs/>
                      <w:sz w:val="20"/>
                      <w:szCs w:val="20"/>
                      <w:highlight w:val="yellow"/>
                      <w:lang w:val="en-GB"/>
                    </w:rPr>
                  </w:pPr>
                </w:p>
              </w:tc>
              <w:tc>
                <w:tcPr>
                  <w:tcW w:w="7231" w:type="dxa"/>
                </w:tcPr>
                <w:p w14:paraId="4056DEB5" w14:textId="77777777" w:rsidR="00FE1684" w:rsidRDefault="00FE1684" w:rsidP="00FE1684">
                  <w:pPr>
                    <w:spacing w:after="200" w:line="276" w:lineRule="auto"/>
                    <w:ind w:left="1416"/>
                    <w:contextualSpacing/>
                    <w:rPr>
                      <w:rFonts w:ascii="Calibri" w:eastAsia="Calibri" w:hAnsi="Calibri" w:cs="Times New Roman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14:paraId="2E8B8979" w14:textId="77777777" w:rsidR="00FE1684" w:rsidRDefault="00FE1684" w:rsidP="00FE1684">
                  <w:pPr>
                    <w:spacing w:after="200" w:line="276" w:lineRule="auto"/>
                    <w:ind w:left="1416"/>
                    <w:contextualSpacing/>
                    <w:rPr>
                      <w:rFonts w:ascii="Calibri" w:eastAsia="Calibri" w:hAnsi="Calibri" w:cs="Times New Roman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14:paraId="0A3CB712" w14:textId="44DAFB30" w:rsidR="00FE1684" w:rsidRPr="00283EC0" w:rsidRDefault="001A07A2" w:rsidP="00FE1684">
                  <w:pPr>
                    <w:spacing w:after="200" w:line="276" w:lineRule="auto"/>
                    <w:ind w:left="1416"/>
                    <w:contextualSpacing/>
                    <w:rPr>
                      <w:rFonts w:ascii="Calibri" w:eastAsia="Calibri" w:hAnsi="Calibri" w:cs="Times New Roman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i/>
                      <w:color w:val="FF0000"/>
                      <w:sz w:val="20"/>
                      <w:szCs w:val="20"/>
                    </w:rPr>
                    <w:t xml:space="preserve">      </w:t>
                  </w:r>
                  <w:r w:rsidR="00FE1684" w:rsidRPr="00283EC0">
                    <w:rPr>
                      <w:rFonts w:ascii="Calibri" w:eastAsia="Calibri" w:hAnsi="Calibri" w:cs="Times New Roman"/>
                      <w:b/>
                      <w:i/>
                      <w:color w:val="FF0000"/>
                      <w:sz w:val="20"/>
                      <w:szCs w:val="20"/>
                    </w:rPr>
                    <w:t>WE LOOK FORWARD TO WELCOMING YOU SOON IN OUR CITY.</w:t>
                  </w:r>
                </w:p>
                <w:p w14:paraId="3DC4B482" w14:textId="77777777" w:rsidR="00B01A66" w:rsidRDefault="00FE1684" w:rsidP="009B2901">
                  <w:pPr>
                    <w:spacing w:after="200" w:line="276" w:lineRule="auto"/>
                    <w:ind w:right="-142"/>
                    <w:contextualSpacing/>
                    <w:jc w:val="center"/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</w:pPr>
                  <w:r w:rsidRPr="00283EC0"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  <w:t>WISHING YOU GOOD BUSINESS @ CONVENTA 202</w:t>
                  </w:r>
                  <w:r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  <w:t>3</w:t>
                  </w:r>
                  <w:r w:rsidRPr="00283EC0"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  <w:t xml:space="preserve"> </w:t>
                  </w:r>
                  <w:r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  <w:t>AND</w:t>
                  </w:r>
                  <w:r w:rsidRPr="00283EC0"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  <w:t xml:space="preserve"> </w:t>
                  </w:r>
                </w:p>
                <w:p w14:paraId="211CAAC5" w14:textId="5DF53B57" w:rsidR="00FE1684" w:rsidRDefault="00FE1684" w:rsidP="009B2901">
                  <w:pPr>
                    <w:spacing w:after="200" w:line="276" w:lineRule="auto"/>
                    <w:ind w:right="-142"/>
                    <w:contextualSpacing/>
                    <w:jc w:val="center"/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</w:pPr>
                  <w:r w:rsidRPr="00283EC0"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  <w:t>A</w:t>
                  </w:r>
                  <w:r w:rsidR="009B2901"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  <w:t xml:space="preserve"> FRUITFUL</w:t>
                  </w:r>
                  <w:r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  <w:t xml:space="preserve"> </w:t>
                  </w:r>
                  <w:r w:rsidRPr="00283EC0"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  <w:t>DISCOVERY OF LJUBLJANA &amp; SLOVENIA!</w:t>
                  </w:r>
                </w:p>
                <w:p w14:paraId="23F27237" w14:textId="27147A41" w:rsidR="00860C63" w:rsidRDefault="00860C63" w:rsidP="009B2901">
                  <w:pPr>
                    <w:spacing w:after="200" w:line="276" w:lineRule="auto"/>
                    <w:ind w:right="-142"/>
                    <w:contextualSpacing/>
                    <w:jc w:val="center"/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</w:pPr>
                </w:p>
                <w:p w14:paraId="57A2D406" w14:textId="1CACBDCD" w:rsidR="00860C63" w:rsidRDefault="00860C63" w:rsidP="009B2901">
                  <w:pPr>
                    <w:spacing w:after="200" w:line="276" w:lineRule="auto"/>
                    <w:ind w:right="-142"/>
                    <w:contextualSpacing/>
                    <w:jc w:val="center"/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</w:pPr>
                </w:p>
                <w:p w14:paraId="29FA3039" w14:textId="7E18D0DF" w:rsidR="00860C63" w:rsidRDefault="00860C63" w:rsidP="009B2901">
                  <w:pPr>
                    <w:spacing w:after="200" w:line="276" w:lineRule="auto"/>
                    <w:ind w:right="-142"/>
                    <w:contextualSpacing/>
                    <w:jc w:val="center"/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</w:pPr>
                </w:p>
                <w:p w14:paraId="1911F6DF" w14:textId="6138863A" w:rsidR="00860C63" w:rsidRDefault="00860C63" w:rsidP="009B2901">
                  <w:pPr>
                    <w:spacing w:after="200" w:line="276" w:lineRule="auto"/>
                    <w:ind w:right="-142"/>
                    <w:contextualSpacing/>
                    <w:jc w:val="center"/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</w:pPr>
                </w:p>
                <w:p w14:paraId="50824845" w14:textId="311B59CE" w:rsidR="00860C63" w:rsidRDefault="00860C63" w:rsidP="009B2901">
                  <w:pPr>
                    <w:spacing w:after="200" w:line="276" w:lineRule="auto"/>
                    <w:ind w:right="-142"/>
                    <w:contextualSpacing/>
                    <w:jc w:val="center"/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</w:pPr>
                </w:p>
                <w:p w14:paraId="01510C68" w14:textId="1D5599B8" w:rsidR="00860C63" w:rsidRDefault="00860C63" w:rsidP="009B2901">
                  <w:pPr>
                    <w:spacing w:after="200" w:line="276" w:lineRule="auto"/>
                    <w:ind w:right="-142"/>
                    <w:contextualSpacing/>
                    <w:jc w:val="center"/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</w:pPr>
                </w:p>
                <w:p w14:paraId="77F6FA90" w14:textId="58F76008" w:rsidR="00860C63" w:rsidRDefault="00860C63" w:rsidP="009B2901">
                  <w:pPr>
                    <w:spacing w:after="200" w:line="276" w:lineRule="auto"/>
                    <w:ind w:right="-142"/>
                    <w:contextualSpacing/>
                    <w:jc w:val="center"/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</w:pPr>
                </w:p>
                <w:p w14:paraId="252C02ED" w14:textId="247906C8" w:rsidR="00860C63" w:rsidRDefault="00860C63" w:rsidP="009B2901">
                  <w:pPr>
                    <w:spacing w:after="200" w:line="276" w:lineRule="auto"/>
                    <w:ind w:right="-142"/>
                    <w:contextualSpacing/>
                    <w:jc w:val="center"/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</w:pPr>
                </w:p>
                <w:p w14:paraId="5205E179" w14:textId="46A7CF59" w:rsidR="00860C63" w:rsidRDefault="00860C63" w:rsidP="009B2901">
                  <w:pPr>
                    <w:spacing w:after="200" w:line="276" w:lineRule="auto"/>
                    <w:ind w:right="-142"/>
                    <w:contextualSpacing/>
                    <w:jc w:val="center"/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</w:pPr>
                </w:p>
                <w:p w14:paraId="2ECA74DB" w14:textId="27F1C223" w:rsidR="00860C63" w:rsidRDefault="00860C63" w:rsidP="009B2901">
                  <w:pPr>
                    <w:spacing w:after="200" w:line="276" w:lineRule="auto"/>
                    <w:ind w:right="-142"/>
                    <w:contextualSpacing/>
                    <w:jc w:val="center"/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</w:pPr>
                </w:p>
                <w:p w14:paraId="1CF379FF" w14:textId="1C1981E2" w:rsidR="00FE1684" w:rsidRDefault="00FE1684" w:rsidP="00AB13C3">
                  <w:pPr>
                    <w:spacing w:after="0" w:line="240" w:lineRule="auto"/>
                    <w:ind w:left="-108"/>
                    <w:contextualSpacing/>
                    <w:jc w:val="both"/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</w:pPr>
                </w:p>
                <w:p w14:paraId="40427464" w14:textId="0B5A0A86" w:rsidR="00AB13C3" w:rsidRPr="00283EC0" w:rsidRDefault="00FE1684" w:rsidP="00AA0365">
                  <w:pPr>
                    <w:spacing w:after="0" w:line="240" w:lineRule="auto"/>
                    <w:ind w:left="-484"/>
                    <w:contextualSpacing/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  <w:i/>
                      <w:noProof/>
                      <w:color w:val="009900"/>
                      <w:sz w:val="20"/>
                      <w:szCs w:val="20"/>
                      <w:lang w:val="en-GB"/>
                    </w:rPr>
                    <w:drawing>
                      <wp:inline distT="0" distB="0" distL="0" distR="0" wp14:anchorId="185260CB" wp14:editId="65B5BE48">
                        <wp:extent cx="6104534" cy="2321560"/>
                        <wp:effectExtent l="0" t="0" r="0" b="2540"/>
                        <wp:docPr id="10" name="Slika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Slika 10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2714" cy="2324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12A882" w14:textId="77777777" w:rsidR="00283EC0" w:rsidRPr="00283EC0" w:rsidRDefault="00283EC0" w:rsidP="00283EC0">
                  <w:pPr>
                    <w:spacing w:after="0" w:line="240" w:lineRule="auto"/>
                    <w:ind w:left="-108"/>
                    <w:contextualSpacing/>
                    <w:jc w:val="both"/>
                    <w:rPr>
                      <w:rFonts w:ascii="Calibri" w:eastAsia="Calibri" w:hAnsi="Calibri" w:cs="Times New Roman"/>
                      <w:b/>
                      <w:bCs/>
                      <w:i/>
                      <w:color w:val="009900"/>
                      <w:sz w:val="20"/>
                      <w:szCs w:val="20"/>
                      <w:lang w:val="en-GB"/>
                    </w:rPr>
                  </w:pPr>
                </w:p>
              </w:tc>
            </w:tr>
          </w:tbl>
          <w:p w14:paraId="083F384E" w14:textId="77777777" w:rsidR="00283EC0" w:rsidRPr="00283EC0" w:rsidRDefault="00283EC0" w:rsidP="00283EC0">
            <w:pPr>
              <w:spacing w:after="200" w:line="276" w:lineRule="auto"/>
              <w:ind w:right="-142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FF0000"/>
                <w:sz w:val="20"/>
                <w:szCs w:val="20"/>
              </w:rPr>
            </w:pPr>
          </w:p>
          <w:p w14:paraId="7C5FB3F1" w14:textId="6D096725" w:rsidR="00283EC0" w:rsidRPr="009B2901" w:rsidRDefault="00283EC0" w:rsidP="00283EC0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  <w:b/>
                <w:i/>
                <w:iCs/>
                <w:color w:val="00B050"/>
                <w:sz w:val="20"/>
                <w:szCs w:val="20"/>
                <w:lang w:val="en-GB"/>
              </w:rPr>
            </w:pPr>
            <w:r w:rsidRPr="00283EC0">
              <w:rPr>
                <w:rFonts w:ascii="Calibri" w:eastAsia="Calibri" w:hAnsi="Calibri" w:cs="Times New Roman"/>
                <w:b/>
                <w:i/>
                <w:iCs/>
                <w:color w:val="009900"/>
                <w:sz w:val="20"/>
                <w:szCs w:val="20"/>
                <w:lang w:val="en-GB"/>
              </w:rPr>
              <w:t>Contacts of the Ljubljana Convention Bureau team</w:t>
            </w:r>
            <w:r w:rsidRPr="00283EC0">
              <w:rPr>
                <w:rFonts w:ascii="Calibri" w:eastAsia="Calibri" w:hAnsi="Calibri" w:cs="Times New Roman"/>
                <w:b/>
                <w:i/>
                <w:iCs/>
                <w:color w:val="00B050"/>
                <w:sz w:val="20"/>
                <w:szCs w:val="20"/>
                <w:lang w:val="en-GB"/>
              </w:rPr>
              <w:t>:</w:t>
            </w:r>
          </w:p>
          <w:p w14:paraId="1CC6E5A3" w14:textId="156466F9" w:rsidR="00007165" w:rsidRDefault="00007165" w:rsidP="00283EC0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  <w:b/>
                <w:i/>
                <w:iCs/>
                <w:sz w:val="20"/>
                <w:szCs w:val="20"/>
                <w:lang w:val="en-GB"/>
              </w:rPr>
            </w:pPr>
          </w:p>
          <w:p w14:paraId="47CF203E" w14:textId="77777777" w:rsidR="00007165" w:rsidRPr="00283EC0" w:rsidRDefault="00007165" w:rsidP="00283EC0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Times New Roman"/>
                <w:b/>
                <w:i/>
                <w:iCs/>
                <w:sz w:val="20"/>
                <w:szCs w:val="20"/>
                <w:lang w:val="en-GB"/>
              </w:rPr>
            </w:pPr>
          </w:p>
          <w:p w14:paraId="0EE6DCFD" w14:textId="4B6CDC6C" w:rsidR="0005533A" w:rsidRDefault="00283EC0" w:rsidP="00283EC0">
            <w:pPr>
              <w:pBdr>
                <w:top w:val="single" w:sz="8" w:space="1" w:color="FFFFFF" w:themeColor="background1"/>
                <w:left w:val="single" w:sz="8" w:space="4" w:color="FFFFFF" w:themeColor="background1"/>
                <w:bottom w:val="single" w:sz="8" w:space="9" w:color="FFFFFF" w:themeColor="background1"/>
                <w:right w:val="single" w:sz="8" w:space="4" w:color="FFFFFF" w:themeColor="background1"/>
              </w:pBdr>
              <w:spacing w:after="0" w:line="240" w:lineRule="auto"/>
              <w:jc w:val="both"/>
              <w:rPr>
                <w:rFonts w:ascii="Calibri" w:eastAsia="Calibri" w:hAnsi="Calibri" w:cs="Times New Roman"/>
                <w:i/>
                <w:iCs/>
                <w:sz w:val="20"/>
                <w:szCs w:val="20"/>
                <w:lang w:val="en-GB"/>
              </w:rPr>
            </w:pPr>
            <w:r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  <w:lang w:val="en-GB"/>
              </w:rPr>
              <w:t xml:space="preserve">Ms Tatjana Radovič </w:t>
            </w:r>
            <w:r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  <w:lang w:val="en-GB"/>
              </w:rPr>
              <w:tab/>
            </w:r>
            <w:r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  <w:lang w:val="en-GB"/>
              </w:rPr>
              <w:tab/>
            </w:r>
            <w:r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  <w:lang w:val="en-GB"/>
              </w:rPr>
              <w:tab/>
            </w:r>
            <w:r w:rsidR="0005533A">
              <w:rPr>
                <w:rFonts w:ascii="Calibri" w:eastAsia="Calibri" w:hAnsi="Calibri" w:cs="Times New Roman"/>
                <w:i/>
                <w:iCs/>
                <w:sz w:val="20"/>
                <w:szCs w:val="20"/>
                <w:lang w:val="en-GB"/>
              </w:rPr>
              <w:t xml:space="preserve">                                                                         </w:t>
            </w:r>
            <w:r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  <w:lang w:val="en-GB"/>
              </w:rPr>
              <w:t>Mr Jan Oršič</w:t>
            </w:r>
          </w:p>
          <w:p w14:paraId="40EC6151" w14:textId="5EFC93AB" w:rsidR="00283EC0" w:rsidRPr="00283EC0" w:rsidRDefault="00283EC0" w:rsidP="00283EC0">
            <w:pPr>
              <w:pBdr>
                <w:top w:val="single" w:sz="8" w:space="1" w:color="FFFFFF" w:themeColor="background1"/>
                <w:left w:val="single" w:sz="8" w:space="4" w:color="FFFFFF" w:themeColor="background1"/>
                <w:bottom w:val="single" w:sz="8" w:space="9" w:color="FFFFFF" w:themeColor="background1"/>
                <w:right w:val="single" w:sz="8" w:space="4" w:color="FFFFFF" w:themeColor="background1"/>
              </w:pBdr>
              <w:spacing w:after="0" w:line="240" w:lineRule="auto"/>
              <w:jc w:val="both"/>
              <w:rPr>
                <w:rFonts w:ascii="Calibri" w:eastAsia="Calibri" w:hAnsi="Calibri" w:cs="Times New Roman"/>
                <w:i/>
                <w:iCs/>
                <w:sz w:val="20"/>
                <w:szCs w:val="20"/>
              </w:rPr>
            </w:pPr>
            <w:r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  <w:lang w:val="en-GB"/>
              </w:rPr>
              <w:t>Manager – Associations Market</w:t>
            </w:r>
            <w:r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  <w:lang w:val="en-GB"/>
              </w:rPr>
              <w:tab/>
            </w:r>
            <w:r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  <w:lang w:val="en-GB"/>
              </w:rPr>
              <w:tab/>
            </w:r>
            <w:r w:rsidR="0005533A">
              <w:rPr>
                <w:rFonts w:ascii="Calibri" w:eastAsia="Calibri" w:hAnsi="Calibri" w:cs="Times New Roman"/>
                <w:i/>
                <w:iCs/>
                <w:sz w:val="20"/>
                <w:szCs w:val="20"/>
                <w:lang w:val="en-GB"/>
              </w:rPr>
              <w:t xml:space="preserve">                                                                         </w:t>
            </w:r>
            <w:r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  <w:lang w:val="en-GB"/>
              </w:rPr>
              <w:t>Head</w:t>
            </w:r>
            <w:r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  <w:lang w:val="en-GB"/>
              </w:rPr>
              <w:tab/>
            </w:r>
            <w:r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  <w:lang w:val="en-GB"/>
              </w:rPr>
              <w:tab/>
              <w:t xml:space="preserve">   </w:t>
            </w:r>
            <w:hyperlink r:id="rId9" w:history="1">
              <w:r w:rsidRPr="00283EC0">
                <w:rPr>
                  <w:rFonts w:ascii="Calibri" w:eastAsia="Calibri" w:hAnsi="Calibri" w:cs="Times New Roman"/>
                  <w:i/>
                  <w:iCs/>
                  <w:color w:val="0000FF"/>
                  <w:sz w:val="20"/>
                  <w:szCs w:val="20"/>
                  <w:u w:val="single"/>
                  <w:lang w:val="en-GB"/>
                </w:rPr>
                <w:t>tatjana.radovic@visitljubljana.si</w:t>
              </w:r>
            </w:hyperlink>
            <w:r w:rsidRPr="00283EC0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283EC0">
              <w:rPr>
                <w:rFonts w:ascii="Calibri" w:eastAsia="Calibri" w:hAnsi="Calibri" w:cs="Times New Roman"/>
                <w:sz w:val="20"/>
                <w:szCs w:val="20"/>
              </w:rPr>
              <w:tab/>
            </w:r>
            <w:r w:rsidRPr="00283EC0">
              <w:rPr>
                <w:rFonts w:ascii="Calibri" w:eastAsia="Calibri" w:hAnsi="Calibri" w:cs="Times New Roman"/>
                <w:sz w:val="20"/>
                <w:szCs w:val="20"/>
              </w:rPr>
              <w:tab/>
            </w:r>
            <w:r w:rsidR="0005533A">
              <w:rPr>
                <w:rFonts w:ascii="Calibri" w:eastAsia="Calibri" w:hAnsi="Calibri" w:cs="Times New Roman"/>
                <w:sz w:val="20"/>
                <w:szCs w:val="20"/>
              </w:rPr>
              <w:t xml:space="preserve">                                                                         </w:t>
            </w:r>
            <w:hyperlink r:id="rId10" w:history="1">
              <w:r w:rsidR="0005533A" w:rsidRPr="00283EC0">
                <w:rPr>
                  <w:rStyle w:val="Hiperpovezava"/>
                  <w:rFonts w:ascii="Calibri" w:eastAsia="Calibri" w:hAnsi="Calibri" w:cs="Times New Roman"/>
                  <w:i/>
                  <w:sz w:val="20"/>
                  <w:szCs w:val="20"/>
                </w:rPr>
                <w:t>jan.orsic@visitljubljana.si</w:t>
              </w:r>
            </w:hyperlink>
          </w:p>
          <w:p w14:paraId="475E4787" w14:textId="05BD554F" w:rsidR="00283EC0" w:rsidRPr="00283EC0" w:rsidRDefault="000E335D" w:rsidP="00283EC0">
            <w:pPr>
              <w:pBdr>
                <w:top w:val="single" w:sz="8" w:space="1" w:color="FFFFFF" w:themeColor="background1"/>
                <w:left w:val="single" w:sz="8" w:space="4" w:color="FFFFFF" w:themeColor="background1"/>
                <w:bottom w:val="single" w:sz="8" w:space="9" w:color="FFFFFF" w:themeColor="background1"/>
                <w:right w:val="single" w:sz="8" w:space="4" w:color="FFFFFF" w:themeColor="background1"/>
              </w:pBdr>
              <w:spacing w:after="0" w:line="240" w:lineRule="auto"/>
              <w:jc w:val="both"/>
              <w:rPr>
                <w:rFonts w:ascii="Calibri" w:eastAsia="Calibri" w:hAnsi="Calibri" w:cs="Times New Roman"/>
                <w:i/>
                <w:iCs/>
                <w:color w:val="0000FF"/>
                <w:sz w:val="18"/>
                <w:szCs w:val="18"/>
                <w:u w:val="single"/>
              </w:rPr>
            </w:pPr>
            <w:hyperlink r:id="rId11" w:history="1"/>
            <w:r w:rsidR="00283EC0"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</w:rPr>
              <w:t>M: + 386 (0)41 977 730</w:t>
            </w:r>
            <w:r w:rsidR="00283EC0"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</w:rPr>
              <w:tab/>
            </w:r>
            <w:r w:rsidR="00283EC0"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</w:rPr>
              <w:tab/>
            </w:r>
            <w:r w:rsidR="00283EC0"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</w:rPr>
              <w:tab/>
            </w:r>
            <w:r w:rsidR="0005533A">
              <w:rPr>
                <w:rFonts w:ascii="Calibri" w:eastAsia="Calibri" w:hAnsi="Calibri" w:cs="Times New Roman"/>
                <w:i/>
                <w:iCs/>
                <w:sz w:val="20"/>
                <w:szCs w:val="20"/>
              </w:rPr>
              <w:t xml:space="preserve">                                                                        </w:t>
            </w:r>
            <w:r w:rsidR="00283EC0"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</w:rPr>
              <w:t>M: +386 (0)31 810 265</w:t>
            </w:r>
            <w:r w:rsidR="00283EC0"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</w:rPr>
              <w:tab/>
              <w:t xml:space="preserve">        </w:t>
            </w:r>
            <w:r w:rsidR="00283EC0"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</w:rPr>
              <w:tab/>
            </w:r>
            <w:r w:rsidR="00283EC0" w:rsidRPr="00283EC0">
              <w:rPr>
                <w:rFonts w:ascii="Calibri" w:eastAsia="Calibri" w:hAnsi="Calibri" w:cs="Times New Roman"/>
                <w:i/>
                <w:iCs/>
                <w:sz w:val="20"/>
                <w:szCs w:val="20"/>
              </w:rPr>
              <w:tab/>
            </w:r>
          </w:p>
          <w:p w14:paraId="06EADD7D" w14:textId="58D6E682" w:rsidR="00283EC0" w:rsidRDefault="00283EC0" w:rsidP="00283EC0">
            <w:pPr>
              <w:pBdr>
                <w:top w:val="single" w:sz="8" w:space="1" w:color="FFFFFF" w:themeColor="background1"/>
                <w:left w:val="single" w:sz="8" w:space="4" w:color="FFFFFF" w:themeColor="background1"/>
                <w:bottom w:val="single" w:sz="8" w:space="9" w:color="FFFFFF" w:themeColor="background1"/>
                <w:right w:val="single" w:sz="8" w:space="4" w:color="FFFFFF" w:themeColor="background1"/>
              </w:pBdr>
              <w:spacing w:after="0" w:line="240" w:lineRule="auto"/>
              <w:jc w:val="both"/>
              <w:rPr>
                <w:rFonts w:ascii="Calibri" w:eastAsia="Calibri" w:hAnsi="Calibri" w:cs="Times New Roman"/>
                <w:i/>
                <w:iCs/>
                <w:sz w:val="20"/>
                <w:szCs w:val="20"/>
              </w:rPr>
            </w:pPr>
          </w:p>
          <w:p w14:paraId="47560010" w14:textId="77777777" w:rsidR="00314856" w:rsidRPr="00283EC0" w:rsidRDefault="00314856" w:rsidP="00283EC0">
            <w:pPr>
              <w:pBdr>
                <w:top w:val="single" w:sz="8" w:space="1" w:color="FFFFFF" w:themeColor="background1"/>
                <w:left w:val="single" w:sz="8" w:space="4" w:color="FFFFFF" w:themeColor="background1"/>
                <w:bottom w:val="single" w:sz="8" w:space="9" w:color="FFFFFF" w:themeColor="background1"/>
                <w:right w:val="single" w:sz="8" w:space="4" w:color="FFFFFF" w:themeColor="background1"/>
              </w:pBdr>
              <w:spacing w:after="0" w:line="240" w:lineRule="auto"/>
              <w:jc w:val="both"/>
              <w:rPr>
                <w:rFonts w:ascii="Calibri" w:eastAsia="Calibri" w:hAnsi="Calibri" w:cs="Times New Roman"/>
                <w:i/>
                <w:iCs/>
                <w:sz w:val="20"/>
                <w:szCs w:val="20"/>
              </w:rPr>
            </w:pPr>
          </w:p>
          <w:p w14:paraId="7B3FB6E9" w14:textId="77777777" w:rsidR="00283EC0" w:rsidRPr="00283EC0" w:rsidRDefault="00283EC0" w:rsidP="00283EC0">
            <w:pPr>
              <w:pBdr>
                <w:top w:val="single" w:sz="8" w:space="1" w:color="FFFFFF" w:themeColor="background1"/>
                <w:left w:val="single" w:sz="8" w:space="4" w:color="FFFFFF" w:themeColor="background1"/>
                <w:bottom w:val="single" w:sz="8" w:space="9" w:color="FFFFFF" w:themeColor="background1"/>
                <w:right w:val="single" w:sz="8" w:space="4" w:color="FFFFFF" w:themeColor="background1"/>
              </w:pBdr>
              <w:spacing w:after="0" w:line="240" w:lineRule="auto"/>
              <w:rPr>
                <w:rFonts w:ascii="Calibri" w:eastAsia="Calibri" w:hAnsi="Calibri" w:cs="Times New Roman"/>
                <w:b/>
                <w:iCs/>
                <w:color w:val="FF0000"/>
                <w:sz w:val="20"/>
                <w:szCs w:val="20"/>
              </w:rPr>
            </w:pPr>
            <w:r w:rsidRPr="00283EC0">
              <w:rPr>
                <w:rFonts w:ascii="Calibri" w:eastAsia="Calibri" w:hAnsi="Calibri" w:cs="Times New Roman"/>
                <w:b/>
                <w:iCs/>
                <w:color w:val="FF0000"/>
                <w:sz w:val="20"/>
                <w:szCs w:val="20"/>
              </w:rPr>
              <w:t xml:space="preserve">                                             </w:t>
            </w:r>
          </w:p>
          <w:p w14:paraId="063CE32C" w14:textId="62AB2740" w:rsidR="00314856" w:rsidRDefault="00283EC0" w:rsidP="00314856">
            <w:pPr>
              <w:pBdr>
                <w:top w:val="single" w:sz="8" w:space="1" w:color="FFFFFF" w:themeColor="background1"/>
                <w:left w:val="single" w:sz="8" w:space="4" w:color="FFFFFF" w:themeColor="background1"/>
                <w:bottom w:val="single" w:sz="8" w:space="9" w:color="FFFFFF" w:themeColor="background1"/>
                <w:right w:val="single" w:sz="8" w:space="4" w:color="FFFFFF" w:themeColor="background1"/>
              </w:pBd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Cs/>
                <w:color w:val="FF0000"/>
                <w:sz w:val="20"/>
                <w:szCs w:val="20"/>
              </w:rPr>
            </w:pPr>
            <w:r w:rsidRPr="00283EC0">
              <w:rPr>
                <w:rFonts w:ascii="Calibri" w:eastAsia="Calibri" w:hAnsi="Calibri" w:cs="Times New Roman"/>
                <w:b/>
                <w:iCs/>
                <w:color w:val="FF0000"/>
                <w:sz w:val="20"/>
                <w:szCs w:val="20"/>
              </w:rPr>
              <w:t xml:space="preserve">www.meetinljubljana.com  </w:t>
            </w:r>
            <w:r w:rsidRPr="00283EC0">
              <w:rPr>
                <w:rFonts w:ascii="Calibri" w:eastAsia="Calibri" w:hAnsi="Calibri" w:cs="Times New Roman"/>
                <w:b/>
                <w:iCs/>
                <w:color w:val="FF0000"/>
                <w:sz w:val="20"/>
                <w:szCs w:val="20"/>
                <w:lang w:val="en-GB"/>
              </w:rPr>
              <w:sym w:font="Wingdings 2" w:char="F097"/>
            </w:r>
            <w:r w:rsidRPr="00283EC0">
              <w:rPr>
                <w:rFonts w:ascii="Calibri" w:eastAsia="Calibri" w:hAnsi="Calibri" w:cs="Times New Roman"/>
                <w:b/>
                <w:iCs/>
                <w:color w:val="FF0000"/>
                <w:sz w:val="20"/>
                <w:szCs w:val="20"/>
              </w:rPr>
              <w:t xml:space="preserve">  </w:t>
            </w:r>
            <w:r w:rsidR="00314856">
              <w:rPr>
                <w:rFonts w:ascii="Calibri" w:eastAsia="Calibri" w:hAnsi="Calibri" w:cs="Times New Roman"/>
                <w:b/>
                <w:iCs/>
                <w:color w:val="FF0000"/>
                <w:sz w:val="20"/>
                <w:szCs w:val="20"/>
              </w:rPr>
              <w:t>www.visi</w:t>
            </w:r>
            <w:r w:rsidR="00702D60">
              <w:rPr>
                <w:rFonts w:ascii="Calibri" w:eastAsia="Calibri" w:hAnsi="Calibri" w:cs="Times New Roman"/>
                <w:b/>
                <w:iCs/>
                <w:color w:val="FF0000"/>
                <w:sz w:val="20"/>
                <w:szCs w:val="20"/>
              </w:rPr>
              <w:t>tljubljana.com</w:t>
            </w:r>
          </w:p>
          <w:p w14:paraId="077C59F4" w14:textId="77777777" w:rsidR="00314856" w:rsidRDefault="00314856" w:rsidP="00314856">
            <w:pPr>
              <w:pBdr>
                <w:top w:val="single" w:sz="8" w:space="1" w:color="FFFFFF" w:themeColor="background1"/>
                <w:left w:val="single" w:sz="8" w:space="4" w:color="FFFFFF" w:themeColor="background1"/>
                <w:bottom w:val="single" w:sz="8" w:space="9" w:color="FFFFFF" w:themeColor="background1"/>
                <w:right w:val="single" w:sz="8" w:space="4" w:color="FFFFFF" w:themeColor="background1"/>
              </w:pBd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iCs/>
                <w:color w:val="FF0000"/>
                <w:sz w:val="20"/>
                <w:szCs w:val="20"/>
              </w:rPr>
            </w:pPr>
          </w:p>
          <w:p w14:paraId="5658F2D1" w14:textId="68E3D557" w:rsidR="00314856" w:rsidRPr="00283EC0" w:rsidRDefault="00314856" w:rsidP="00314856">
            <w:pPr>
              <w:pBdr>
                <w:top w:val="single" w:sz="8" w:space="1" w:color="FFFFFF" w:themeColor="background1"/>
                <w:left w:val="single" w:sz="8" w:space="4" w:color="FFFFFF" w:themeColor="background1"/>
                <w:bottom w:val="single" w:sz="8" w:space="9" w:color="FFFFFF" w:themeColor="background1"/>
                <w:right w:val="single" w:sz="8" w:space="4" w:color="FFFFFF" w:themeColor="background1"/>
              </w:pBd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05533A" w:rsidRPr="00283EC0" w14:paraId="5D31B8D2" w14:textId="77777777" w:rsidTr="00C35E9E">
        <w:trPr>
          <w:trHeight w:val="3743"/>
        </w:trPr>
        <w:tc>
          <w:tcPr>
            <w:tcW w:w="9619" w:type="dxa"/>
            <w:gridSpan w:val="3"/>
          </w:tcPr>
          <w:p w14:paraId="56F702C2" w14:textId="77777777" w:rsidR="0005533A" w:rsidRPr="00BB7E31" w:rsidRDefault="0005533A" w:rsidP="00283EC0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05533A" w:rsidRPr="00283EC0" w14:paraId="01792545" w14:textId="77777777" w:rsidTr="00C35E9E">
        <w:trPr>
          <w:trHeight w:val="3743"/>
        </w:trPr>
        <w:tc>
          <w:tcPr>
            <w:tcW w:w="9619" w:type="dxa"/>
            <w:gridSpan w:val="3"/>
          </w:tcPr>
          <w:p w14:paraId="3AF91A77" w14:textId="77777777" w:rsidR="0005533A" w:rsidRPr="00BB7E31" w:rsidRDefault="0005533A" w:rsidP="00283EC0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0F50F846" w14:textId="77777777" w:rsidR="00283EC0" w:rsidRPr="00283EC0" w:rsidRDefault="00283EC0" w:rsidP="00283EC0">
      <w:pPr>
        <w:spacing w:after="200" w:line="276" w:lineRule="auto"/>
        <w:rPr>
          <w:rFonts w:ascii="Calibri" w:eastAsia="Calibri" w:hAnsi="Calibri" w:cs="Times New Roman"/>
        </w:rPr>
      </w:pPr>
    </w:p>
    <w:sectPr w:rsidR="00283EC0" w:rsidRPr="00283EC0" w:rsidSect="00A95A77">
      <w:headerReference w:type="default" r:id="rId12"/>
      <w:pgSz w:w="11906" w:h="16838"/>
      <w:pgMar w:top="423" w:right="1417" w:bottom="709" w:left="1417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FF8E8" w14:textId="77777777" w:rsidR="000E335D" w:rsidRDefault="000E335D" w:rsidP="00F8074A">
      <w:pPr>
        <w:spacing w:after="0" w:line="240" w:lineRule="auto"/>
      </w:pPr>
      <w:r>
        <w:separator/>
      </w:r>
    </w:p>
  </w:endnote>
  <w:endnote w:type="continuationSeparator" w:id="0">
    <w:p w14:paraId="48F93391" w14:textId="77777777" w:rsidR="000E335D" w:rsidRDefault="000E335D" w:rsidP="00F80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5B7E5" w14:textId="77777777" w:rsidR="000E335D" w:rsidRDefault="000E335D" w:rsidP="00F8074A">
      <w:pPr>
        <w:spacing w:after="0" w:line="240" w:lineRule="auto"/>
      </w:pPr>
      <w:r>
        <w:separator/>
      </w:r>
    </w:p>
  </w:footnote>
  <w:footnote w:type="continuationSeparator" w:id="0">
    <w:p w14:paraId="3FB8A787" w14:textId="77777777" w:rsidR="000E335D" w:rsidRDefault="000E335D" w:rsidP="00F80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682C7" w14:textId="43DB8DAC" w:rsidR="00E86DCF" w:rsidRDefault="001A07A2" w:rsidP="00290E57">
    <w:pPr>
      <w:pStyle w:val="Glava"/>
      <w:tabs>
        <w:tab w:val="clear" w:pos="9072"/>
        <w:tab w:val="right" w:pos="9498"/>
      </w:tabs>
    </w:pPr>
    <w:r>
      <w:rPr>
        <w:b/>
        <w:noProof/>
        <w:color w:val="FF0000"/>
        <w:sz w:val="28"/>
        <w:szCs w:val="28"/>
        <w:lang w:eastAsia="sl-SI"/>
      </w:rPr>
      <w:t xml:space="preserve">                                                                                     </w:t>
    </w:r>
  </w:p>
  <w:p w14:paraId="6503CAEE" w14:textId="77777777" w:rsidR="00E86DCF" w:rsidRDefault="000E335D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EC0"/>
    <w:rsid w:val="00000BA7"/>
    <w:rsid w:val="00007165"/>
    <w:rsid w:val="0005533A"/>
    <w:rsid w:val="000768E4"/>
    <w:rsid w:val="00096E85"/>
    <w:rsid w:val="000B3345"/>
    <w:rsid w:val="000D46D4"/>
    <w:rsid w:val="000E335D"/>
    <w:rsid w:val="00111196"/>
    <w:rsid w:val="0011273D"/>
    <w:rsid w:val="00134FAA"/>
    <w:rsid w:val="0019352F"/>
    <w:rsid w:val="00194661"/>
    <w:rsid w:val="001A07A2"/>
    <w:rsid w:val="001B33F3"/>
    <w:rsid w:val="001C2753"/>
    <w:rsid w:val="001C54DB"/>
    <w:rsid w:val="001E5BC2"/>
    <w:rsid w:val="001E628A"/>
    <w:rsid w:val="001E68FA"/>
    <w:rsid w:val="00237B8C"/>
    <w:rsid w:val="00257351"/>
    <w:rsid w:val="00272D88"/>
    <w:rsid w:val="00272F54"/>
    <w:rsid w:val="00283EC0"/>
    <w:rsid w:val="0028474D"/>
    <w:rsid w:val="002A63B6"/>
    <w:rsid w:val="002B5AF9"/>
    <w:rsid w:val="00306035"/>
    <w:rsid w:val="00314856"/>
    <w:rsid w:val="00315BBD"/>
    <w:rsid w:val="0033482B"/>
    <w:rsid w:val="00356343"/>
    <w:rsid w:val="00371275"/>
    <w:rsid w:val="003A1649"/>
    <w:rsid w:val="003A5710"/>
    <w:rsid w:val="003D6453"/>
    <w:rsid w:val="003F2EB9"/>
    <w:rsid w:val="00413C5E"/>
    <w:rsid w:val="00425A07"/>
    <w:rsid w:val="0046062E"/>
    <w:rsid w:val="00462B42"/>
    <w:rsid w:val="004755C9"/>
    <w:rsid w:val="004B2DED"/>
    <w:rsid w:val="004C3204"/>
    <w:rsid w:val="004C36A5"/>
    <w:rsid w:val="004C38F0"/>
    <w:rsid w:val="004C7F5D"/>
    <w:rsid w:val="004F61E3"/>
    <w:rsid w:val="0050418A"/>
    <w:rsid w:val="005145E9"/>
    <w:rsid w:val="005372D7"/>
    <w:rsid w:val="00541997"/>
    <w:rsid w:val="00572320"/>
    <w:rsid w:val="005818FD"/>
    <w:rsid w:val="00583FEB"/>
    <w:rsid w:val="005A3AF9"/>
    <w:rsid w:val="005B08BE"/>
    <w:rsid w:val="005C42FA"/>
    <w:rsid w:val="005C6C09"/>
    <w:rsid w:val="005E203A"/>
    <w:rsid w:val="005E288B"/>
    <w:rsid w:val="00646BC4"/>
    <w:rsid w:val="00656AD2"/>
    <w:rsid w:val="00663E0E"/>
    <w:rsid w:val="006652CA"/>
    <w:rsid w:val="006A50DD"/>
    <w:rsid w:val="006B1248"/>
    <w:rsid w:val="006D0FE0"/>
    <w:rsid w:val="00702D60"/>
    <w:rsid w:val="007077DA"/>
    <w:rsid w:val="00724E2B"/>
    <w:rsid w:val="00726803"/>
    <w:rsid w:val="00734BD2"/>
    <w:rsid w:val="007371E8"/>
    <w:rsid w:val="0074310D"/>
    <w:rsid w:val="0075312E"/>
    <w:rsid w:val="007557E9"/>
    <w:rsid w:val="0078745B"/>
    <w:rsid w:val="007874FF"/>
    <w:rsid w:val="007909ED"/>
    <w:rsid w:val="007B6BC3"/>
    <w:rsid w:val="007B6F84"/>
    <w:rsid w:val="007D0B78"/>
    <w:rsid w:val="007D6302"/>
    <w:rsid w:val="007F2EE3"/>
    <w:rsid w:val="0082459A"/>
    <w:rsid w:val="00826548"/>
    <w:rsid w:val="0084107C"/>
    <w:rsid w:val="00860C63"/>
    <w:rsid w:val="00880FE9"/>
    <w:rsid w:val="008B1AEF"/>
    <w:rsid w:val="008B77E7"/>
    <w:rsid w:val="008C1297"/>
    <w:rsid w:val="008E34C5"/>
    <w:rsid w:val="008E7EB4"/>
    <w:rsid w:val="008F4E2D"/>
    <w:rsid w:val="008F771B"/>
    <w:rsid w:val="00922B7C"/>
    <w:rsid w:val="00936C15"/>
    <w:rsid w:val="009439C4"/>
    <w:rsid w:val="00960953"/>
    <w:rsid w:val="00977366"/>
    <w:rsid w:val="00980F7C"/>
    <w:rsid w:val="0099433E"/>
    <w:rsid w:val="0099754F"/>
    <w:rsid w:val="009A1F39"/>
    <w:rsid w:val="009B2901"/>
    <w:rsid w:val="009B3203"/>
    <w:rsid w:val="009C2FBA"/>
    <w:rsid w:val="009C772C"/>
    <w:rsid w:val="009E5959"/>
    <w:rsid w:val="009F0C51"/>
    <w:rsid w:val="009F2CCC"/>
    <w:rsid w:val="009F6EE6"/>
    <w:rsid w:val="00A03AEA"/>
    <w:rsid w:val="00A06D3A"/>
    <w:rsid w:val="00A07D49"/>
    <w:rsid w:val="00A109C5"/>
    <w:rsid w:val="00A129F8"/>
    <w:rsid w:val="00A1368D"/>
    <w:rsid w:val="00A15E46"/>
    <w:rsid w:val="00A2049C"/>
    <w:rsid w:val="00A6623F"/>
    <w:rsid w:val="00A8591B"/>
    <w:rsid w:val="00A95A77"/>
    <w:rsid w:val="00AA0365"/>
    <w:rsid w:val="00AB13C3"/>
    <w:rsid w:val="00AB57FD"/>
    <w:rsid w:val="00AE4592"/>
    <w:rsid w:val="00B01A66"/>
    <w:rsid w:val="00B03A3A"/>
    <w:rsid w:val="00B4014E"/>
    <w:rsid w:val="00B43845"/>
    <w:rsid w:val="00B50A0C"/>
    <w:rsid w:val="00B5305A"/>
    <w:rsid w:val="00B54FAB"/>
    <w:rsid w:val="00B77965"/>
    <w:rsid w:val="00B81088"/>
    <w:rsid w:val="00B870A9"/>
    <w:rsid w:val="00B949AA"/>
    <w:rsid w:val="00BA761E"/>
    <w:rsid w:val="00BB05E5"/>
    <w:rsid w:val="00BB7E31"/>
    <w:rsid w:val="00BC3F0A"/>
    <w:rsid w:val="00C132C4"/>
    <w:rsid w:val="00C17470"/>
    <w:rsid w:val="00C216FD"/>
    <w:rsid w:val="00C35E9E"/>
    <w:rsid w:val="00C54A48"/>
    <w:rsid w:val="00C61226"/>
    <w:rsid w:val="00C7012A"/>
    <w:rsid w:val="00C82B05"/>
    <w:rsid w:val="00C84EA7"/>
    <w:rsid w:val="00CB0355"/>
    <w:rsid w:val="00CB0611"/>
    <w:rsid w:val="00CE7284"/>
    <w:rsid w:val="00CF1F28"/>
    <w:rsid w:val="00CF6A69"/>
    <w:rsid w:val="00DB696A"/>
    <w:rsid w:val="00DC51EE"/>
    <w:rsid w:val="00DF2166"/>
    <w:rsid w:val="00E23DD9"/>
    <w:rsid w:val="00E76524"/>
    <w:rsid w:val="00E81769"/>
    <w:rsid w:val="00EA2869"/>
    <w:rsid w:val="00EB34B1"/>
    <w:rsid w:val="00EB3579"/>
    <w:rsid w:val="00ED2EDD"/>
    <w:rsid w:val="00F8074A"/>
    <w:rsid w:val="00F83FCB"/>
    <w:rsid w:val="00F92A9B"/>
    <w:rsid w:val="00F963B8"/>
    <w:rsid w:val="00FB2211"/>
    <w:rsid w:val="00FB5C27"/>
    <w:rsid w:val="00FE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BB3DC"/>
  <w15:chartTrackingRefBased/>
  <w15:docId w15:val="{75B9DF89-1BDA-4C0C-B944-72F2F170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83EC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GlavaZnak">
    <w:name w:val="Glava Znak"/>
    <w:basedOn w:val="Privzetapisavaodstavka"/>
    <w:link w:val="Glava"/>
    <w:uiPriority w:val="99"/>
    <w:rsid w:val="00283EC0"/>
    <w:rPr>
      <w:rFonts w:ascii="Calibri" w:eastAsia="Calibri" w:hAnsi="Calibri" w:cs="Times New Roman"/>
    </w:rPr>
  </w:style>
  <w:style w:type="character" w:styleId="Krepko">
    <w:name w:val="Strong"/>
    <w:basedOn w:val="Privzetapisavaodstavka"/>
    <w:uiPriority w:val="22"/>
    <w:qFormat/>
    <w:rsid w:val="0050418A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50418A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81088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9F2CCC"/>
    <w:rPr>
      <w:color w:val="954F72" w:themeColor="followedHyperlink"/>
      <w:u w:val="single"/>
    </w:rPr>
  </w:style>
  <w:style w:type="paragraph" w:styleId="Noga">
    <w:name w:val="footer"/>
    <w:basedOn w:val="Navaden"/>
    <w:link w:val="NogaZnak"/>
    <w:uiPriority w:val="99"/>
    <w:unhideWhenUsed/>
    <w:rsid w:val="00F807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807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europeanbestdestinations.com/european-best-destinations-2022/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neza.lipanje@visitljubljana.si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jan.orsic@visitljubljana.si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tatjana.radovic@visitljubljana.s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1325</Words>
  <Characters>7556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Radovič</dc:creator>
  <cp:keywords/>
  <dc:description/>
  <cp:lastModifiedBy>Tatjana Radovič</cp:lastModifiedBy>
  <cp:revision>175</cp:revision>
  <cp:lastPrinted>2023-01-10T09:49:00Z</cp:lastPrinted>
  <dcterms:created xsi:type="dcterms:W3CDTF">2023-01-09T12:17:00Z</dcterms:created>
  <dcterms:modified xsi:type="dcterms:W3CDTF">2023-01-17T13:56:00Z</dcterms:modified>
</cp:coreProperties>
</file>